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framePr w:wrap="around"/>
        <w:rPr>
          <w:rFonts w:hAnsi="??"/>
        </w:rPr>
      </w:pPr>
      <w:bookmarkStart w:id="0" w:name="c5"/>
      <w:r>
        <w:rPr>
          <w:rFonts w:hAnsi="??"/>
        </w:rPr>
        <w:t>ICS 97.180.00</w:t>
      </w:r>
    </w:p>
    <w:p>
      <w:pPr>
        <w:pStyle w:val="16"/>
        <w:framePr w:wrap="around"/>
        <w:rPr>
          <w:rFonts w:hAnsi="??"/>
        </w:rPr>
      </w:pPr>
      <w:r>
        <w:rPr>
          <w:rFonts w:hAnsi="??"/>
        </w:rPr>
        <w:t xml:space="preserve">CCS </w:t>
      </w:r>
      <w:bookmarkEnd w:id="0"/>
      <w:r>
        <w:rPr>
          <w:rFonts w:hAnsi="??"/>
        </w:rPr>
        <w:t>Y</w:t>
      </w:r>
      <w:r>
        <w:rPr>
          <w:rFonts w:hAnsi="??"/>
          <w:sz w:val="20"/>
          <w:szCs w:val="20"/>
        </w:rPr>
        <w:t xml:space="preserve"> 73</w:t>
      </w:r>
    </w:p>
    <w:p>
      <w:pPr>
        <w:pStyle w:val="17"/>
        <w:framePr w:wrap="around" w:x="1667" w:y="2887"/>
        <w:rPr>
          <w:rFonts w:hAnsi="??"/>
        </w:rPr>
      </w:pPr>
      <w:r>
        <w:rPr>
          <w:rFonts w:hAnsi="??" w:cs="??"/>
        </w:rPr>
        <w:t>T/ZZB XXXX—XXXX</w:t>
      </w:r>
    </w:p>
    <w:p>
      <w:pPr>
        <w:pStyle w:val="17"/>
        <w:framePr w:wrap="around" w:x="1667" w:y="2887"/>
        <w:rPr>
          <w:rFonts w:hAnsi="??"/>
        </w:rPr>
      </w:pPr>
    </w:p>
    <w:p>
      <w:pPr>
        <w:pStyle w:val="17"/>
        <w:framePr w:wrap="around" w:x="1667" w:y="2887"/>
        <w:rPr>
          <w:rFonts w:hAnsi="??"/>
        </w:rPr>
      </w:pPr>
    </w:p>
    <w:p>
      <w:pPr>
        <w:pStyle w:val="18"/>
        <w:framePr w:wrap="around" w:x="1160" w:y="6344"/>
      </w:pPr>
      <w:r>
        <w:t>电子家具锁</w:t>
      </w:r>
    </w:p>
    <w:p>
      <w:pPr>
        <w:pStyle w:val="19"/>
        <w:framePr w:wrap="around" w:x="1160" w:y="6344"/>
      </w:pPr>
      <w:r>
        <w:rPr>
          <w:rFonts w:ascii="??" w:hAnsi="??" w:cs="??"/>
        </w:rPr>
        <w:t>Electronic furniture lock</w:t>
      </w:r>
    </w:p>
    <w:p>
      <w:pPr>
        <w:pStyle w:val="19"/>
        <w:framePr w:wrap="around" w:x="1160" w:y="6344"/>
        <w:rPr>
          <w:rFonts w:ascii="??" w:hAnsi="??" w:cs="??"/>
          <w:sz w:val="24"/>
          <w:szCs w:val="24"/>
        </w:rPr>
      </w:pPr>
      <w:r>
        <w:rPr>
          <w:rFonts w:hint="eastAsia" w:ascii="宋体" w:hAnsi="宋体" w:cs="宋体"/>
          <w:sz w:val="24"/>
          <w:szCs w:val="24"/>
        </w:rPr>
        <w:t>（征求意见）</w:t>
      </w:r>
    </w:p>
    <w:p>
      <w:pPr>
        <w:pStyle w:val="19"/>
        <w:framePr w:wrap="around" w:x="1160" w:y="6344"/>
        <w:rPr>
          <w:rFonts w:ascii="??" w:hAnsi="??"/>
        </w:rPr>
      </w:pPr>
    </w:p>
    <w:p>
      <w:pPr>
        <w:pStyle w:val="20"/>
        <w:framePr w:wrap="around" w:hAnchor="page" w:x="1693" w:y="14077"/>
        <w:numPr>
          <w:ilvl w:val="0"/>
          <w:numId w:val="0"/>
        </w:numPr>
      </w:pPr>
      <w:bookmarkStart w:id="1" w:name="FY"/>
      <w:r>
        <w:rPr>
          <w:rFonts w:ascii="??" w:eastAsia="Times New Roman"/>
        </w:rPr>
        <w:fldChar w:fldCharType="begin">
          <w:ffData>
            <w:name w:val="FY"/>
            <w:enabled/>
            <w:calcOnExit w:val="0"/>
            <w:textInput>
              <w:default w:val="XXXX"/>
              <w:maxLength w:val="4"/>
            </w:textInput>
          </w:ffData>
        </w:fldChar>
      </w:r>
      <w:r>
        <w:rPr>
          <w:rFonts w:ascii="??" w:eastAsia="Times New Roman"/>
        </w:rPr>
        <w:instrText xml:space="preserve"> FORMTEXT </w:instrText>
      </w:r>
      <w:r>
        <w:rPr>
          <w:rFonts w:ascii="??" w:eastAsia="Times New Roman"/>
        </w:rPr>
        <w:fldChar w:fldCharType="separate"/>
      </w:r>
      <w:r>
        <w:rPr>
          <w:rFonts w:ascii="??" w:eastAsia="Times New Roman"/>
        </w:rPr>
        <w:t>XXXX</w:t>
      </w:r>
      <w:r>
        <w:rPr>
          <w:rFonts w:ascii="??" w:eastAsia="Times New Roman"/>
        </w:rPr>
        <w:fldChar w:fldCharType="end"/>
      </w:r>
      <w:bookmarkEnd w:id="1"/>
      <w:r>
        <w:t xml:space="preserve"> </w:t>
      </w:r>
      <w:r>
        <w:rPr>
          <w:rFonts w:ascii="??" w:eastAsia="Times New Roman"/>
        </w:rPr>
        <w:t>-</w:t>
      </w:r>
      <w:r>
        <w:t xml:space="preserve"> </w:t>
      </w:r>
      <w:r>
        <w:rPr>
          <w:rFonts w:ascii="??" w:eastAsia="Times New Roman"/>
        </w:rPr>
        <w:fldChar w:fldCharType="begin">
          <w:ffData>
            <w:name w:val="FM"/>
            <w:enabled/>
            <w:calcOnExit w:val="0"/>
            <w:textInput>
              <w:default w:val="XX"/>
              <w:maxLength w:val="2"/>
            </w:textInput>
          </w:ffData>
        </w:fldChar>
      </w:r>
      <w:r>
        <w:rPr>
          <w:rFonts w:ascii="??" w:eastAsia="Times New Roman"/>
        </w:rPr>
        <w:instrText xml:space="preserve">FORMTEXT</w:instrText>
      </w:r>
      <w:r>
        <w:rPr>
          <w:rFonts w:ascii="??" w:eastAsia="Times New Roman"/>
        </w:rPr>
        <w:fldChar w:fldCharType="separate"/>
      </w:r>
      <w:r>
        <w:rPr>
          <w:rFonts w:ascii="??" w:eastAsia="Times New Roman"/>
        </w:rPr>
        <w:t>XX</w:t>
      </w:r>
      <w:r>
        <w:rPr>
          <w:rFonts w:ascii="??" w:eastAsia="Times New Roman"/>
        </w:rPr>
        <w:fldChar w:fldCharType="end"/>
      </w:r>
      <w:r>
        <w:t xml:space="preserve"> </w:t>
      </w:r>
      <w:r>
        <w:rPr>
          <w:rFonts w:ascii="??" w:eastAsia="Times New Roman"/>
        </w:rPr>
        <w:t>-</w:t>
      </w:r>
      <w:r>
        <w:t xml:space="preserve"> </w:t>
      </w:r>
      <w:r>
        <w:rPr>
          <w:rFonts w:ascii="??" w:eastAsia="Times New Roman"/>
        </w:rPr>
        <w:fldChar w:fldCharType="begin">
          <w:ffData>
            <w:name w:val="FD"/>
            <w:enabled/>
            <w:calcOnExit w:val="0"/>
            <w:textInput>
              <w:default w:val="XX"/>
              <w:maxLength w:val="2"/>
            </w:textInput>
          </w:ffData>
        </w:fldChar>
      </w:r>
      <w:r>
        <w:rPr>
          <w:rFonts w:ascii="??" w:eastAsia="Times New Roman"/>
        </w:rPr>
        <w:instrText xml:space="preserve">FORMTEXT</w:instrText>
      </w:r>
      <w:r>
        <w:rPr>
          <w:rFonts w:ascii="??" w:eastAsia="Times New Roman"/>
        </w:rPr>
        <w:fldChar w:fldCharType="separate"/>
      </w:r>
      <w:r>
        <w:rPr>
          <w:rFonts w:ascii="??" w:eastAsia="Times New Roman"/>
        </w:rPr>
        <w:t>XX</w:t>
      </w:r>
      <w:r>
        <w:rPr>
          <w:rFonts w:ascii="??" w:eastAsia="Times New Roman"/>
        </w:rPr>
        <w:fldChar w:fldCharType="end"/>
      </w:r>
      <w:r>
        <w:rPr>
          <w:rFonts w:hint="eastAsia" w:ascii="宋体" w:hAnsi="宋体" w:cs="宋体"/>
        </w:rPr>
        <w:t>发布</w:t>
      </w:r>
    </w:p>
    <w:p>
      <w:pPr>
        <w:pStyle w:val="20"/>
        <w:framePr w:wrap="around" w:hAnchor="page" w:x="1693" w:y="14077"/>
        <w:numPr>
          <w:numberingChange w:id="0" w:author="USER" w:date="2023-05-09T19:58:00Z" w:original="%1:3:0:　"/>
        </w:numPr>
      </w:pPr>
      <w:r>
        <w:t xml:space="preserve"> </w:t>
      </w:r>
      <w:r>
        <w:rPr>
          <w:rFonts w:ascii="??" w:eastAsia="Times New Roman"/>
        </w:rPr>
        <w:t>-</w:t>
      </w:r>
      <w:r>
        <w:t xml:space="preserve"> </w:t>
      </w:r>
      <w:bookmarkStart w:id="2" w:name="FM"/>
      <w:r>
        <w:rPr>
          <w:rFonts w:ascii="??" w:eastAsia="Times New Roman"/>
        </w:rPr>
        <w:fldChar w:fldCharType="begin">
          <w:ffData>
            <w:name w:val="FM"/>
            <w:enabled/>
            <w:calcOnExit w:val="0"/>
            <w:textInput>
              <w:default w:val="XX"/>
              <w:maxLength w:val="2"/>
            </w:textInput>
          </w:ffData>
        </w:fldChar>
      </w:r>
      <w:r>
        <w:rPr>
          <w:rFonts w:ascii="??" w:eastAsia="Times New Roman"/>
        </w:rPr>
        <w:instrText xml:space="preserve">FORMTEXT</w:instrText>
      </w:r>
      <w:r>
        <w:rPr>
          <w:rFonts w:ascii="??" w:eastAsia="Times New Roman"/>
        </w:rPr>
        <w:fldChar w:fldCharType="separate"/>
      </w:r>
      <w:r>
        <w:rPr>
          <w:rFonts w:ascii="??" w:eastAsia="Times New Roman"/>
        </w:rPr>
        <w:t>XX</w:t>
      </w:r>
      <w:r>
        <w:rPr>
          <w:rFonts w:ascii="??" w:eastAsia="Times New Roman"/>
        </w:rPr>
        <w:fldChar w:fldCharType="end"/>
      </w:r>
      <w:bookmarkEnd w:id="2"/>
      <w:r>
        <w:t xml:space="preserve"> </w:t>
      </w:r>
      <w:r>
        <w:rPr>
          <w:rFonts w:ascii="??" w:eastAsia="Times New Roman"/>
        </w:rPr>
        <w:t>-</w:t>
      </w:r>
      <w:r>
        <w:t xml:space="preserve"> </w:t>
      </w:r>
      <w:bookmarkStart w:id="3" w:name="FD"/>
      <w:r>
        <w:rPr>
          <w:rFonts w:ascii="??" w:eastAsia="Times New Roman"/>
        </w:rPr>
        <w:fldChar w:fldCharType="begin">
          <w:ffData>
            <w:name w:val="FD"/>
            <w:enabled/>
            <w:calcOnExit w:val="0"/>
            <w:textInput>
              <w:default w:val="XX"/>
              <w:maxLength w:val="2"/>
            </w:textInput>
          </w:ffData>
        </w:fldChar>
      </w:r>
      <w:r>
        <w:rPr>
          <w:rFonts w:ascii="??" w:eastAsia="Times New Roman"/>
        </w:rPr>
        <w:instrText xml:space="preserve">FORMTEXT</w:instrText>
      </w:r>
      <w:r>
        <w:rPr>
          <w:rFonts w:ascii="??" w:eastAsia="Times New Roman"/>
        </w:rPr>
        <w:fldChar w:fldCharType="separate"/>
      </w:r>
      <w:r>
        <w:rPr>
          <w:rFonts w:ascii="??" w:eastAsia="Times New Roman"/>
        </w:rPr>
        <w:t>XX</w:t>
      </w:r>
      <w:r>
        <w:rPr>
          <w:rFonts w:ascii="??" w:eastAsia="Times New Roman"/>
        </w:rPr>
        <w:fldChar w:fldCharType="end"/>
      </w:r>
      <w:bookmarkEnd w:id="3"/>
      <w:r>
        <w:rPr>
          <w:rFonts w:hint="eastAsia" w:ascii="宋体" w:hAnsi="宋体" w:cs="宋体"/>
        </w:rPr>
        <w:t>发布</w:t>
      </w:r>
    </w:p>
    <w:p>
      <w:pPr>
        <w:pStyle w:val="22"/>
        <w:framePr w:wrap="around" w:hAnchor="page" w:x="6097" w:y="14137"/>
        <w:ind w:left="-2" w:leftChars="-810" w:hanging="1699" w:hangingChars="607"/>
      </w:pPr>
      <w:bookmarkStart w:id="4" w:name="SY"/>
      <w:r>
        <w:rPr>
          <w:rFonts w:ascii="??" w:eastAsia="Times New Roman"/>
        </w:rPr>
        <w:fldChar w:fldCharType="begin">
          <w:ffData>
            <w:name w:val="SY"/>
            <w:enabled/>
            <w:calcOnExit w:val="0"/>
            <w:textInput>
              <w:default w:val="XXXX"/>
              <w:maxLength w:val="4"/>
            </w:textInput>
          </w:ffData>
        </w:fldChar>
      </w:r>
      <w:r>
        <w:rPr>
          <w:rFonts w:ascii="??" w:eastAsia="Times New Roman"/>
        </w:rPr>
        <w:instrText xml:space="preserve"> FORMTEXT </w:instrText>
      </w:r>
      <w:r>
        <w:rPr>
          <w:rFonts w:ascii="??" w:eastAsia="Times New Roman"/>
        </w:rPr>
        <w:fldChar w:fldCharType="separate"/>
      </w:r>
      <w:r>
        <w:rPr>
          <w:rFonts w:ascii="??" w:eastAsia="Times New Roman"/>
        </w:rPr>
        <w:t>XXXX</w:t>
      </w:r>
      <w:r>
        <w:rPr>
          <w:rFonts w:ascii="??" w:eastAsia="Times New Roman"/>
        </w:rPr>
        <w:fldChar w:fldCharType="end"/>
      </w:r>
      <w:bookmarkEnd w:id="4"/>
      <w:r>
        <w:t xml:space="preserve"> </w:t>
      </w:r>
      <w:r>
        <w:rPr>
          <w:rFonts w:ascii="??" w:eastAsia="Times New Roman"/>
        </w:rPr>
        <w:t>-</w:t>
      </w:r>
      <w:r>
        <w:t xml:space="preserve"> </w:t>
      </w:r>
      <w:bookmarkStart w:id="5" w:name="SM"/>
      <w:r>
        <w:rPr>
          <w:rFonts w:ascii="??" w:eastAsia="Times New Roman"/>
        </w:rPr>
        <w:fldChar w:fldCharType="begin">
          <w:ffData>
            <w:name w:val="SM"/>
            <w:enabled/>
            <w:calcOnExit w:val="0"/>
            <w:textInput>
              <w:default w:val="XX"/>
              <w:maxLength w:val="2"/>
            </w:textInput>
          </w:ffData>
        </w:fldChar>
      </w:r>
      <w:r>
        <w:rPr>
          <w:rFonts w:ascii="??" w:eastAsia="Times New Roman"/>
        </w:rPr>
        <w:instrText xml:space="preserve">FORMTEXT</w:instrText>
      </w:r>
      <w:r>
        <w:rPr>
          <w:rFonts w:ascii="??" w:eastAsia="Times New Roman"/>
        </w:rPr>
        <w:fldChar w:fldCharType="separate"/>
      </w:r>
      <w:r>
        <w:rPr>
          <w:rFonts w:ascii="??" w:eastAsia="Times New Roman"/>
        </w:rPr>
        <w:t>XX</w:t>
      </w:r>
      <w:r>
        <w:rPr>
          <w:rFonts w:ascii="??" w:eastAsia="Times New Roman"/>
        </w:rPr>
        <w:fldChar w:fldCharType="end"/>
      </w:r>
      <w:bookmarkEnd w:id="5"/>
      <w:r>
        <w:t xml:space="preserve"> </w:t>
      </w:r>
      <w:r>
        <w:rPr>
          <w:rFonts w:ascii="??" w:eastAsia="Times New Roman"/>
        </w:rPr>
        <w:t>-</w:t>
      </w:r>
      <w:r>
        <w:t xml:space="preserve"> </w:t>
      </w:r>
      <w:bookmarkStart w:id="6" w:name="SD"/>
      <w:r>
        <w:rPr>
          <w:rFonts w:ascii="??" w:eastAsia="Times New Roman"/>
        </w:rPr>
        <w:fldChar w:fldCharType="begin">
          <w:ffData>
            <w:name w:val="SD"/>
            <w:enabled/>
            <w:calcOnExit w:val="0"/>
            <w:textInput>
              <w:default w:val="XX"/>
              <w:maxLength w:val="2"/>
            </w:textInput>
          </w:ffData>
        </w:fldChar>
      </w:r>
      <w:r>
        <w:rPr>
          <w:rFonts w:ascii="??" w:eastAsia="Times New Roman"/>
        </w:rPr>
        <w:instrText xml:space="preserve">FORMTEXT</w:instrText>
      </w:r>
      <w:r>
        <w:rPr>
          <w:rFonts w:ascii="??" w:eastAsia="Times New Roman"/>
        </w:rPr>
        <w:fldChar w:fldCharType="separate"/>
      </w:r>
      <w:r>
        <w:rPr>
          <w:rFonts w:ascii="??" w:eastAsia="Times New Roman"/>
        </w:rPr>
        <w:t>XX</w:t>
      </w:r>
      <w:r>
        <w:rPr>
          <w:rFonts w:ascii="??" w:eastAsia="Times New Roman"/>
        </w:rPr>
        <w:fldChar w:fldCharType="end"/>
      </w:r>
      <w:bookmarkEnd w:id="6"/>
      <w:r>
        <w:rPr>
          <w:rFonts w:hint="eastAsia" w:ascii="宋体" w:hAnsi="宋体" w:cs="宋体"/>
        </w:rPr>
        <w:t>实施</w:t>
      </w:r>
    </w:p>
    <w:p>
      <w:pPr>
        <w:pStyle w:val="24"/>
        <w:framePr w:wrap="around"/>
      </w:pPr>
      <w:r>
        <w:t>浙江省品牌建设联合会</w:t>
      </w:r>
      <w:r>
        <w:rPr>
          <w:rFonts w:hint="eastAsia" w:ascii="MS Mincho" w:hAnsi="MS Mincho" w:eastAsia="MS Mincho" w:cs="MS Mincho"/>
        </w:rPr>
        <w:t>   </w:t>
      </w:r>
      <w:r>
        <w:rPr>
          <w:rStyle w:val="27"/>
          <w:szCs w:val="28"/>
        </w:rPr>
        <w:t>发布</w:t>
      </w:r>
    </w:p>
    <w:p>
      <w:pPr>
        <w:pStyle w:val="28"/>
        <w:framePr w:w="6804" w:wrap="around" w:hAnchor="text" w:xAlign="center"/>
        <w:rPr>
          <w:rFonts w:ascii="Times New Roman" w:hAnsi="Times New Roman"/>
          <w:sz w:val="72"/>
        </w:rPr>
      </w:pPr>
      <w:r>
        <w:rPr>
          <w:rFonts w:hint="eastAsia" w:ascii="宋体" w:hAnsi="宋体" w:cs="宋体"/>
          <w:sz w:val="72"/>
        </w:rPr>
        <w:t>团体标准</w:t>
      </w:r>
    </w:p>
    <w:p>
      <w:pPr>
        <w:pStyle w:val="26"/>
        <w:ind w:left="0" w:leftChars="-202" w:hanging="424" w:hangingChars="202"/>
        <w:sectPr>
          <w:footerReference r:id="rId4" w:type="default"/>
          <w:headerReference r:id="rId3" w:type="even"/>
          <w:footerReference r:id="rId5" w:type="even"/>
          <w:pgSz w:w="11906" w:h="16838"/>
          <w:pgMar w:top="567" w:right="1134" w:bottom="1134" w:left="1417" w:header="0" w:footer="0" w:gutter="0"/>
          <w:pgNumType w:fmt="upperRoman" w:start="1"/>
          <w:cols w:space="720" w:num="1"/>
          <w:docGrid w:type="lines" w:linePitch="312" w:charSpace="0"/>
        </w:sectPr>
      </w:pPr>
      <w:r>
        <w:pict>
          <v:line id="_x0000_s1028" o:spid="_x0000_s1028" o:spt="20" style="position:absolute;left:0pt;margin-left:-0.1pt;margin-top:727pt;height:0pt;width:481.9pt;z-index:251663360;mso-width-relative:page;mso-height-relative:page;" coordsize="21600,21600">
            <v:path arrowok="t"/>
            <v:fill focussize="0,0"/>
            <v:stroke/>
            <v:imagedata o:title=""/>
            <o:lock v:ext="edit"/>
          </v:line>
        </w:pict>
      </w:r>
      <w:r>
        <w:pict>
          <v:shape id="图片 3" o:spid="_x0000_s1029" o:spt="75" alt="微信图片_20191009100248" type="#_x0000_t75" style="position:absolute;left:0pt;height:75.75pt;width:170.3pt;mso-position-horizontal:right;mso-position-vertical:top;mso-position-vertical-relative:margin;z-index:-251655168;mso-width-relative:page;mso-height-relative:page;" filled="f" o:preferrelative="t" stroked="f" coordsize="21600,21600">
            <v:path/>
            <v:fill on="f" focussize="0,0"/>
            <v:stroke on="f" joinstyle="miter"/>
            <v:imagedata r:id="rId14" o:title=""/>
            <o:lock v:ext="edit" aspectratio="t"/>
          </v:shape>
        </w:pict>
      </w:r>
      <w:r>
        <w:pict>
          <v:rect id="_x0000_s1030" o:spid="_x0000_s1030" o:spt="1" style="position:absolute;left:0pt;margin-left:-5.1pt;margin-top:31.2pt;height:15.6pt;width:68.25pt;z-index:-251656192;mso-width-relative:page;mso-height-relative:page;" stroked="f" coordsize="21600,21600">
            <v:path/>
            <v:fill focussize="0,0"/>
            <v:stroke on="f"/>
            <v:imagedata o:title=""/>
            <o:lock v:ext="edit"/>
            <v:textbox>
              <w:txbxContent>
                <w:p/>
              </w:txbxContent>
            </v:textbox>
          </v:rect>
        </w:pict>
      </w:r>
      <w:r>
        <w:pict>
          <v:line id="_x0000_s1031" o:spid="_x0000_s1031" o:spt="20" style="position:absolute;left:0pt;margin-left:0pt;margin-top:184.25pt;height:0pt;width:481.9pt;z-index:251662336;mso-width-relative:page;mso-height-relative:page;" coordsize="21600,21600">
            <v:path arrowok="t"/>
            <v:fill focussize="0,0"/>
            <v:stroke/>
            <v:imagedata o:title=""/>
            <o:lock v:ext="edit"/>
          </v:line>
        </w:pict>
      </w:r>
    </w:p>
    <w:p>
      <w:pPr>
        <w:tabs>
          <w:tab w:val="left" w:pos="959"/>
        </w:tabs>
        <w:autoSpaceDE w:val="0"/>
        <w:autoSpaceDN w:val="0"/>
        <w:spacing w:before="640" w:after="560" w:line="460" w:lineRule="exact"/>
        <w:ind w:right="11"/>
        <w:jc w:val="center"/>
        <w:outlineLvl w:val="0"/>
        <w:rPr>
          <w:rFonts w:ascii="??" w:hAnsi="??" w:cs="??"/>
          <w:kern w:val="0"/>
          <w:sz w:val="32"/>
          <w:szCs w:val="22"/>
          <w:lang w:eastAsia="en-US"/>
        </w:rPr>
      </w:pPr>
      <w:bookmarkStart w:id="7" w:name="_Toc1255518551"/>
      <w:bookmarkStart w:id="8" w:name="_Toc1573875921"/>
      <w:bookmarkStart w:id="9" w:name="_Toc508284545"/>
      <w:bookmarkStart w:id="10" w:name="_Toc21892_WPSOffice_Level1"/>
      <w:r>
        <w:rPr>
          <w:rFonts w:hint="eastAsia" w:ascii="宋体" w:hAnsi="宋体" w:cs="宋体"/>
          <w:kern w:val="0"/>
          <w:sz w:val="32"/>
          <w:szCs w:val="22"/>
          <w:lang w:eastAsia="en-US"/>
        </w:rPr>
        <w:t>目</w:t>
      </w:r>
      <w:r>
        <w:rPr>
          <w:rFonts w:ascii="??" w:hAnsi="??" w:cs="??"/>
          <w:kern w:val="0"/>
          <w:sz w:val="32"/>
          <w:szCs w:val="22"/>
          <w:lang w:eastAsia="en-US"/>
        </w:rPr>
        <w:t xml:space="preserve">    </w:t>
      </w:r>
      <w:r>
        <w:rPr>
          <w:rFonts w:hint="eastAsia" w:ascii="宋体" w:hAnsi="宋体" w:cs="宋体"/>
          <w:kern w:val="0"/>
          <w:sz w:val="32"/>
          <w:szCs w:val="22"/>
          <w:lang w:eastAsia="en-US"/>
        </w:rPr>
        <w:t>次</w:t>
      </w:r>
      <w:bookmarkEnd w:id="7"/>
      <w:bookmarkEnd w:id="8"/>
      <w:bookmarkEnd w:id="9"/>
    </w:p>
    <w:p>
      <w:pPr>
        <w:pStyle w:val="7"/>
        <w:tabs>
          <w:tab w:val="right" w:leader="dot" w:pos="9355"/>
          <w:tab w:val="clear" w:pos="9242"/>
        </w:tabs>
        <w:spacing w:before="78" w:after="78"/>
        <w:rPr>
          <w:rFonts w:hAnsi="??" w:cs="??"/>
        </w:rPr>
      </w:pPr>
      <w:r>
        <w:rPr>
          <w:rFonts w:hAnsi="??" w:cs="??"/>
        </w:rPr>
        <w:fldChar w:fldCharType="begin"/>
      </w:r>
      <w:r>
        <w:rPr>
          <w:rFonts w:hAnsi="??" w:cs="??"/>
        </w:rPr>
        <w:instrText xml:space="preserve">TOC \o "1-1" \h \u </w:instrText>
      </w:r>
      <w:r>
        <w:rPr>
          <w:rFonts w:hAnsi="??" w:cs="??"/>
        </w:rPr>
        <w:fldChar w:fldCharType="separate"/>
      </w:r>
      <w:r>
        <w:fldChar w:fldCharType="begin"/>
      </w:r>
      <w:r>
        <w:instrText xml:space="preserve"> HYPERLINK \l "_Toc48400049" </w:instrText>
      </w:r>
      <w:r>
        <w:fldChar w:fldCharType="separate"/>
      </w:r>
      <w:r>
        <w:rPr>
          <w:rFonts w:hint="eastAsia" w:ascii="宋体" w:hAnsi="宋体" w:eastAsia="宋体" w:cs="宋体"/>
        </w:rPr>
        <w:t>前</w:t>
      </w:r>
      <w:r>
        <w:rPr>
          <w:rFonts w:hAnsi="??" w:cs="??"/>
        </w:rPr>
        <w:t>  </w:t>
      </w:r>
      <w:r>
        <w:rPr>
          <w:rFonts w:hint="eastAsia" w:ascii="宋体" w:hAnsi="宋体" w:eastAsia="宋体" w:cs="宋体"/>
        </w:rPr>
        <w:t>言</w:t>
      </w:r>
      <w:r>
        <w:rPr>
          <w:rFonts w:hAnsi="??" w:cs="??"/>
        </w:rPr>
        <w:tab/>
      </w:r>
      <w:r>
        <w:rPr>
          <w:rFonts w:hAnsi="??" w:cs="??"/>
        </w:rPr>
        <w:fldChar w:fldCharType="begin"/>
      </w:r>
      <w:r>
        <w:rPr>
          <w:rFonts w:hAnsi="??" w:cs="??"/>
        </w:rPr>
        <w:instrText xml:space="preserve"> PAGEREF _Toc48400049 \h </w:instrText>
      </w:r>
      <w:r>
        <w:rPr>
          <w:rFonts w:hAnsi="??" w:cs="??"/>
        </w:rPr>
        <w:fldChar w:fldCharType="separate"/>
      </w:r>
      <w:r>
        <w:rPr>
          <w:rFonts w:hAnsi="??" w:cs="??"/>
        </w:rPr>
        <w:t>II</w:t>
      </w:r>
      <w:r>
        <w:rPr>
          <w:rFonts w:hAnsi="??" w:cs="??"/>
        </w:rPr>
        <w:fldChar w:fldCharType="end"/>
      </w:r>
      <w:r>
        <w:rPr>
          <w:rFonts w:hAnsi="??" w:cs="??"/>
        </w:rPr>
        <w:fldChar w:fldCharType="end"/>
      </w:r>
    </w:p>
    <w:p>
      <w:pPr>
        <w:pStyle w:val="7"/>
        <w:tabs>
          <w:tab w:val="right" w:leader="dot" w:pos="9355"/>
          <w:tab w:val="clear" w:pos="9242"/>
        </w:tabs>
        <w:spacing w:before="78" w:after="78"/>
        <w:rPr>
          <w:rFonts w:hAnsi="??" w:cs="??"/>
        </w:rPr>
      </w:pPr>
      <w:r>
        <w:fldChar w:fldCharType="begin"/>
      </w:r>
      <w:r>
        <w:instrText xml:space="preserve"> HYPERLINK \l "_Toc840698756" </w:instrText>
      </w:r>
      <w:r>
        <w:fldChar w:fldCharType="separate"/>
      </w:r>
      <w:r>
        <w:rPr>
          <w:rFonts w:hAnsi="??" w:cs="??"/>
        </w:rPr>
        <w:t xml:space="preserve">1 </w:t>
      </w:r>
      <w:r>
        <w:rPr>
          <w:rFonts w:hint="eastAsia" w:ascii="宋体" w:hAnsi="宋体" w:eastAsia="宋体" w:cs="宋体"/>
        </w:rPr>
        <w:t>范围</w:t>
      </w:r>
      <w:r>
        <w:rPr>
          <w:rFonts w:hAnsi="??" w:cs="??"/>
        </w:rPr>
        <w:tab/>
      </w:r>
      <w:r>
        <w:rPr>
          <w:rFonts w:hAnsi="??" w:cs="??"/>
        </w:rPr>
        <w:fldChar w:fldCharType="begin"/>
      </w:r>
      <w:r>
        <w:rPr>
          <w:rFonts w:hAnsi="??" w:cs="??"/>
        </w:rPr>
        <w:instrText xml:space="preserve"> PAGEREF _Toc840698756 \h </w:instrText>
      </w:r>
      <w:r>
        <w:rPr>
          <w:rFonts w:hAnsi="??" w:cs="??"/>
        </w:rPr>
        <w:fldChar w:fldCharType="separate"/>
      </w:r>
      <w:r>
        <w:rPr>
          <w:rFonts w:hAnsi="??" w:cs="??"/>
        </w:rPr>
        <w:t>1</w:t>
      </w:r>
      <w:r>
        <w:rPr>
          <w:rFonts w:hAnsi="??" w:cs="??"/>
        </w:rPr>
        <w:fldChar w:fldCharType="end"/>
      </w:r>
      <w:r>
        <w:rPr>
          <w:rFonts w:hAnsi="??" w:cs="??"/>
        </w:rPr>
        <w:fldChar w:fldCharType="end"/>
      </w:r>
    </w:p>
    <w:p>
      <w:pPr>
        <w:pStyle w:val="7"/>
        <w:tabs>
          <w:tab w:val="right" w:leader="dot" w:pos="9355"/>
          <w:tab w:val="clear" w:pos="9242"/>
        </w:tabs>
        <w:spacing w:before="78" w:after="78"/>
        <w:rPr>
          <w:rFonts w:hAnsi="??" w:cs="??"/>
        </w:rPr>
      </w:pPr>
      <w:r>
        <w:fldChar w:fldCharType="begin"/>
      </w:r>
      <w:r>
        <w:instrText xml:space="preserve"> HYPERLINK \l "_Toc1329078479" </w:instrText>
      </w:r>
      <w:r>
        <w:fldChar w:fldCharType="separate"/>
      </w:r>
      <w:r>
        <w:rPr>
          <w:rFonts w:hAnsi="??" w:cs="??"/>
        </w:rPr>
        <w:t xml:space="preserve">2 </w:t>
      </w:r>
      <w:r>
        <w:rPr>
          <w:rFonts w:hint="eastAsia" w:ascii="宋体" w:hAnsi="宋体" w:eastAsia="宋体" w:cs="宋体"/>
          <w:szCs w:val="22"/>
        </w:rPr>
        <w:t>规范性引用文件</w:t>
      </w:r>
      <w:r>
        <w:rPr>
          <w:rFonts w:hAnsi="??" w:cs="??"/>
        </w:rPr>
        <w:tab/>
      </w:r>
      <w:r>
        <w:rPr>
          <w:rFonts w:hAnsi="??" w:cs="??"/>
        </w:rPr>
        <w:fldChar w:fldCharType="begin"/>
      </w:r>
      <w:r>
        <w:rPr>
          <w:rFonts w:hAnsi="??" w:cs="??"/>
        </w:rPr>
        <w:instrText xml:space="preserve"> PAGEREF _Toc1329078479 \h </w:instrText>
      </w:r>
      <w:r>
        <w:rPr>
          <w:rFonts w:hAnsi="??" w:cs="??"/>
        </w:rPr>
        <w:fldChar w:fldCharType="separate"/>
      </w:r>
      <w:r>
        <w:rPr>
          <w:rFonts w:hAnsi="??" w:cs="??"/>
        </w:rPr>
        <w:t>1</w:t>
      </w:r>
      <w:r>
        <w:rPr>
          <w:rFonts w:hAnsi="??" w:cs="??"/>
        </w:rPr>
        <w:fldChar w:fldCharType="end"/>
      </w:r>
      <w:r>
        <w:rPr>
          <w:rFonts w:hAnsi="??" w:cs="??"/>
        </w:rPr>
        <w:fldChar w:fldCharType="end"/>
      </w:r>
    </w:p>
    <w:p>
      <w:pPr>
        <w:pStyle w:val="7"/>
        <w:tabs>
          <w:tab w:val="right" w:leader="dot" w:pos="9355"/>
          <w:tab w:val="clear" w:pos="9242"/>
        </w:tabs>
        <w:spacing w:before="78" w:after="78"/>
        <w:rPr>
          <w:rFonts w:hAnsi="??" w:cs="??"/>
        </w:rPr>
      </w:pPr>
      <w:r>
        <w:fldChar w:fldCharType="begin"/>
      </w:r>
      <w:r>
        <w:instrText xml:space="preserve"> HYPERLINK \l "_Toc1844584106" </w:instrText>
      </w:r>
      <w:r>
        <w:fldChar w:fldCharType="separate"/>
      </w:r>
      <w:r>
        <w:rPr>
          <w:rFonts w:hAnsi="??" w:cs="??"/>
        </w:rPr>
        <w:t xml:space="preserve">3 </w:t>
      </w:r>
      <w:r>
        <w:rPr>
          <w:rFonts w:hint="eastAsia" w:ascii="宋体" w:hAnsi="宋体" w:eastAsia="宋体" w:cs="宋体"/>
          <w:szCs w:val="22"/>
        </w:rPr>
        <w:t>术语和定义</w:t>
      </w:r>
      <w:r>
        <w:rPr>
          <w:rFonts w:hAnsi="??" w:cs="??"/>
        </w:rPr>
        <w:tab/>
      </w:r>
      <w:r>
        <w:rPr>
          <w:rFonts w:hAnsi="??" w:cs="??"/>
        </w:rPr>
        <w:fldChar w:fldCharType="begin"/>
      </w:r>
      <w:r>
        <w:rPr>
          <w:rFonts w:hAnsi="??" w:cs="??"/>
        </w:rPr>
        <w:instrText xml:space="preserve"> PAGEREF _Toc1844584106 \h </w:instrText>
      </w:r>
      <w:r>
        <w:rPr>
          <w:rFonts w:hAnsi="??" w:cs="??"/>
        </w:rPr>
        <w:fldChar w:fldCharType="separate"/>
      </w:r>
      <w:r>
        <w:rPr>
          <w:rFonts w:hAnsi="??" w:cs="??"/>
        </w:rPr>
        <w:t>1</w:t>
      </w:r>
      <w:r>
        <w:rPr>
          <w:rFonts w:hAnsi="??" w:cs="??"/>
        </w:rPr>
        <w:fldChar w:fldCharType="end"/>
      </w:r>
      <w:r>
        <w:rPr>
          <w:rFonts w:hAnsi="??" w:cs="??"/>
        </w:rPr>
        <w:fldChar w:fldCharType="end"/>
      </w:r>
    </w:p>
    <w:p>
      <w:pPr>
        <w:pStyle w:val="7"/>
        <w:tabs>
          <w:tab w:val="right" w:leader="dot" w:pos="9355"/>
          <w:tab w:val="clear" w:pos="9242"/>
        </w:tabs>
        <w:spacing w:before="78" w:after="78"/>
        <w:rPr>
          <w:rFonts w:hAnsi="??" w:cs="??"/>
        </w:rPr>
      </w:pPr>
      <w:r>
        <w:fldChar w:fldCharType="begin"/>
      </w:r>
      <w:r>
        <w:instrText xml:space="preserve"> HYPERLINK \l "_Toc851141450" </w:instrText>
      </w:r>
      <w:r>
        <w:fldChar w:fldCharType="separate"/>
      </w:r>
      <w:r>
        <w:rPr>
          <w:rFonts w:hAnsi="??" w:cs="??"/>
        </w:rPr>
        <w:t xml:space="preserve">4 </w:t>
      </w:r>
      <w:r>
        <w:rPr>
          <w:rFonts w:hint="eastAsia" w:ascii="宋体" w:hAnsi="宋体" w:eastAsia="宋体" w:cs="宋体"/>
          <w:szCs w:val="22"/>
        </w:rPr>
        <w:t>产品分类</w:t>
      </w:r>
      <w:r>
        <w:rPr>
          <w:rFonts w:hAnsi="??" w:cs="??"/>
        </w:rPr>
        <w:tab/>
      </w:r>
      <w:r>
        <w:rPr>
          <w:rFonts w:hAnsi="??" w:cs="??"/>
        </w:rPr>
        <w:fldChar w:fldCharType="begin"/>
      </w:r>
      <w:r>
        <w:rPr>
          <w:rFonts w:hAnsi="??" w:cs="??"/>
        </w:rPr>
        <w:instrText xml:space="preserve"> PAGEREF _Toc851141450 \h </w:instrText>
      </w:r>
      <w:r>
        <w:rPr>
          <w:rFonts w:hAnsi="??" w:cs="??"/>
        </w:rPr>
        <w:fldChar w:fldCharType="separate"/>
      </w:r>
      <w:r>
        <w:rPr>
          <w:rFonts w:hAnsi="??" w:cs="??"/>
        </w:rPr>
        <w:t>2</w:t>
      </w:r>
      <w:r>
        <w:rPr>
          <w:rFonts w:hAnsi="??" w:cs="??"/>
        </w:rPr>
        <w:fldChar w:fldCharType="end"/>
      </w:r>
      <w:r>
        <w:rPr>
          <w:rFonts w:hAnsi="??" w:cs="??"/>
        </w:rPr>
        <w:fldChar w:fldCharType="end"/>
      </w:r>
    </w:p>
    <w:p>
      <w:pPr>
        <w:pStyle w:val="7"/>
        <w:tabs>
          <w:tab w:val="right" w:leader="dot" w:pos="9355"/>
          <w:tab w:val="clear" w:pos="9242"/>
        </w:tabs>
        <w:spacing w:before="78" w:after="78"/>
        <w:rPr>
          <w:rFonts w:hAnsi="??" w:cs="??"/>
        </w:rPr>
      </w:pPr>
      <w:r>
        <w:fldChar w:fldCharType="begin"/>
      </w:r>
      <w:r>
        <w:instrText xml:space="preserve"> HYPERLINK \l "_Toc745777483" </w:instrText>
      </w:r>
      <w:r>
        <w:fldChar w:fldCharType="separate"/>
      </w:r>
      <w:r>
        <w:rPr>
          <w:rFonts w:hAnsi="??" w:cs="??"/>
        </w:rPr>
        <w:t xml:space="preserve">5 </w:t>
      </w:r>
      <w:r>
        <w:rPr>
          <w:rFonts w:hint="eastAsia" w:ascii="宋体" w:hAnsi="宋体" w:eastAsia="宋体" w:cs="宋体"/>
          <w:szCs w:val="22"/>
        </w:rPr>
        <w:t>基本要求</w:t>
      </w:r>
      <w:r>
        <w:rPr>
          <w:rFonts w:hAnsi="??" w:cs="??"/>
        </w:rPr>
        <w:tab/>
      </w:r>
      <w:r>
        <w:rPr>
          <w:rFonts w:hAnsi="??" w:cs="??"/>
        </w:rPr>
        <w:fldChar w:fldCharType="begin"/>
      </w:r>
      <w:r>
        <w:rPr>
          <w:rFonts w:hAnsi="??" w:cs="??"/>
        </w:rPr>
        <w:instrText xml:space="preserve"> PAGEREF _Toc745777483 \h </w:instrText>
      </w:r>
      <w:r>
        <w:rPr>
          <w:rFonts w:hAnsi="??" w:cs="??"/>
        </w:rPr>
        <w:fldChar w:fldCharType="separate"/>
      </w:r>
      <w:r>
        <w:rPr>
          <w:rFonts w:hAnsi="??" w:cs="??"/>
        </w:rPr>
        <w:t>3</w:t>
      </w:r>
      <w:r>
        <w:rPr>
          <w:rFonts w:hAnsi="??" w:cs="??"/>
        </w:rPr>
        <w:fldChar w:fldCharType="end"/>
      </w:r>
      <w:r>
        <w:rPr>
          <w:rFonts w:hAnsi="??" w:cs="??"/>
        </w:rPr>
        <w:fldChar w:fldCharType="end"/>
      </w:r>
    </w:p>
    <w:p>
      <w:pPr>
        <w:pStyle w:val="7"/>
        <w:tabs>
          <w:tab w:val="right" w:leader="dot" w:pos="9355"/>
          <w:tab w:val="clear" w:pos="9242"/>
        </w:tabs>
        <w:spacing w:before="78" w:after="78"/>
        <w:rPr>
          <w:rFonts w:hAnsi="??" w:cs="??"/>
        </w:rPr>
      </w:pPr>
      <w:r>
        <w:fldChar w:fldCharType="begin"/>
      </w:r>
      <w:r>
        <w:instrText xml:space="preserve"> HYPERLINK \l "_Toc1567592889" </w:instrText>
      </w:r>
      <w:r>
        <w:fldChar w:fldCharType="separate"/>
      </w:r>
      <w:r>
        <w:rPr>
          <w:rFonts w:hAnsi="??" w:cs="??"/>
        </w:rPr>
        <w:t xml:space="preserve">6 </w:t>
      </w:r>
      <w:r>
        <w:rPr>
          <w:rFonts w:hint="eastAsia" w:ascii="宋体" w:hAnsi="宋体" w:eastAsia="宋体" w:cs="宋体"/>
          <w:szCs w:val="22"/>
        </w:rPr>
        <w:t>技术要求</w:t>
      </w:r>
      <w:r>
        <w:rPr>
          <w:rFonts w:hAnsi="??" w:cs="??"/>
        </w:rPr>
        <w:tab/>
      </w:r>
      <w:r>
        <w:rPr>
          <w:rFonts w:hAnsi="??" w:cs="??"/>
        </w:rPr>
        <w:fldChar w:fldCharType="begin"/>
      </w:r>
      <w:r>
        <w:rPr>
          <w:rFonts w:hAnsi="??" w:cs="??"/>
        </w:rPr>
        <w:instrText xml:space="preserve"> PAGEREF _Toc1567592889 \h </w:instrText>
      </w:r>
      <w:r>
        <w:rPr>
          <w:rFonts w:hAnsi="??" w:cs="??"/>
        </w:rPr>
        <w:fldChar w:fldCharType="separate"/>
      </w:r>
      <w:r>
        <w:rPr>
          <w:rFonts w:hAnsi="??" w:cs="??"/>
        </w:rPr>
        <w:t>3</w:t>
      </w:r>
      <w:r>
        <w:rPr>
          <w:rFonts w:hAnsi="??" w:cs="??"/>
        </w:rPr>
        <w:fldChar w:fldCharType="end"/>
      </w:r>
      <w:r>
        <w:rPr>
          <w:rFonts w:hAnsi="??" w:cs="??"/>
        </w:rPr>
        <w:fldChar w:fldCharType="end"/>
      </w:r>
    </w:p>
    <w:p>
      <w:pPr>
        <w:pStyle w:val="7"/>
        <w:tabs>
          <w:tab w:val="right" w:leader="dot" w:pos="9355"/>
          <w:tab w:val="clear" w:pos="9242"/>
        </w:tabs>
        <w:spacing w:before="78" w:after="78"/>
        <w:rPr>
          <w:rFonts w:hAnsi="??" w:cs="??"/>
        </w:rPr>
      </w:pPr>
      <w:r>
        <w:fldChar w:fldCharType="begin"/>
      </w:r>
      <w:r>
        <w:instrText xml:space="preserve"> HYPERLINK \l "_Toc1204304027" </w:instrText>
      </w:r>
      <w:r>
        <w:fldChar w:fldCharType="separate"/>
      </w:r>
      <w:r>
        <w:rPr>
          <w:rFonts w:hAnsi="??" w:cs="??"/>
        </w:rPr>
        <w:t xml:space="preserve">7 </w:t>
      </w:r>
      <w:r>
        <w:rPr>
          <w:rFonts w:hint="eastAsia" w:ascii="宋体" w:hAnsi="宋体" w:eastAsia="宋体" w:cs="宋体"/>
        </w:rPr>
        <w:t>试验方法</w:t>
      </w:r>
      <w:r>
        <w:rPr>
          <w:rFonts w:hAnsi="??" w:cs="??"/>
        </w:rPr>
        <w:tab/>
      </w:r>
      <w:r>
        <w:rPr>
          <w:rFonts w:hAnsi="??" w:cs="??"/>
        </w:rPr>
        <w:fldChar w:fldCharType="begin"/>
      </w:r>
      <w:r>
        <w:rPr>
          <w:rFonts w:hAnsi="??" w:cs="??"/>
        </w:rPr>
        <w:instrText xml:space="preserve"> PAGEREF _Toc1204304027 \h </w:instrText>
      </w:r>
      <w:r>
        <w:rPr>
          <w:rFonts w:hAnsi="??" w:cs="??"/>
        </w:rPr>
        <w:fldChar w:fldCharType="separate"/>
      </w:r>
      <w:r>
        <w:rPr>
          <w:rFonts w:hAnsi="??" w:cs="??"/>
        </w:rPr>
        <w:t>8</w:t>
      </w:r>
      <w:r>
        <w:rPr>
          <w:rFonts w:hAnsi="??" w:cs="??"/>
        </w:rPr>
        <w:fldChar w:fldCharType="end"/>
      </w:r>
      <w:r>
        <w:rPr>
          <w:rFonts w:hAnsi="??" w:cs="??"/>
        </w:rPr>
        <w:fldChar w:fldCharType="end"/>
      </w:r>
    </w:p>
    <w:p>
      <w:pPr>
        <w:pStyle w:val="7"/>
        <w:tabs>
          <w:tab w:val="right" w:leader="dot" w:pos="9355"/>
          <w:tab w:val="clear" w:pos="9242"/>
        </w:tabs>
        <w:spacing w:before="78" w:after="78"/>
        <w:rPr>
          <w:rFonts w:hAnsi="??" w:cs="??"/>
        </w:rPr>
      </w:pPr>
      <w:r>
        <w:fldChar w:fldCharType="begin"/>
      </w:r>
      <w:r>
        <w:instrText xml:space="preserve"> HYPERLINK \l "_Toc704408814" </w:instrText>
      </w:r>
      <w:r>
        <w:fldChar w:fldCharType="separate"/>
      </w:r>
      <w:r>
        <w:rPr>
          <w:rFonts w:hAnsi="??" w:cs="??"/>
        </w:rPr>
        <w:t xml:space="preserve">8 </w:t>
      </w:r>
      <w:r>
        <w:rPr>
          <w:rFonts w:hint="eastAsia" w:ascii="宋体" w:hAnsi="宋体" w:eastAsia="宋体" w:cs="宋体"/>
        </w:rPr>
        <w:t>检验规则</w:t>
      </w:r>
      <w:r>
        <w:rPr>
          <w:rFonts w:hAnsi="??" w:cs="??"/>
        </w:rPr>
        <w:tab/>
      </w:r>
      <w:r>
        <w:rPr>
          <w:rFonts w:hAnsi="??" w:cs="??"/>
        </w:rPr>
        <w:fldChar w:fldCharType="begin"/>
      </w:r>
      <w:r>
        <w:rPr>
          <w:rFonts w:hAnsi="??" w:cs="??"/>
        </w:rPr>
        <w:instrText xml:space="preserve"> PAGEREF _Toc704408814 \h </w:instrText>
      </w:r>
      <w:r>
        <w:rPr>
          <w:rFonts w:hAnsi="??" w:cs="??"/>
        </w:rPr>
        <w:fldChar w:fldCharType="separate"/>
      </w:r>
      <w:r>
        <w:rPr>
          <w:rFonts w:hAnsi="??" w:cs="??"/>
        </w:rPr>
        <w:t>12</w:t>
      </w:r>
      <w:r>
        <w:rPr>
          <w:rFonts w:hAnsi="??" w:cs="??"/>
        </w:rPr>
        <w:fldChar w:fldCharType="end"/>
      </w:r>
      <w:r>
        <w:rPr>
          <w:rFonts w:hAnsi="??" w:cs="??"/>
        </w:rPr>
        <w:fldChar w:fldCharType="end"/>
      </w:r>
    </w:p>
    <w:p>
      <w:pPr>
        <w:pStyle w:val="7"/>
        <w:tabs>
          <w:tab w:val="right" w:leader="dot" w:pos="9355"/>
          <w:tab w:val="clear" w:pos="9242"/>
        </w:tabs>
        <w:spacing w:before="78" w:after="78"/>
        <w:rPr>
          <w:rFonts w:hAnsi="??" w:cs="??"/>
        </w:rPr>
      </w:pPr>
      <w:r>
        <w:fldChar w:fldCharType="begin"/>
      </w:r>
      <w:r>
        <w:instrText xml:space="preserve"> HYPERLINK \l "_Toc2069074634" </w:instrText>
      </w:r>
      <w:r>
        <w:fldChar w:fldCharType="separate"/>
      </w:r>
      <w:r>
        <w:rPr>
          <w:rFonts w:hAnsi="??" w:cs="??"/>
        </w:rPr>
        <w:t xml:space="preserve">9 </w:t>
      </w:r>
      <w:r>
        <w:rPr>
          <w:rFonts w:hint="eastAsia" w:ascii="宋体" w:hAnsi="宋体" w:eastAsia="宋体" w:cs="宋体"/>
        </w:rPr>
        <w:t>标志、包装、运输和贮存</w:t>
      </w:r>
      <w:r>
        <w:rPr>
          <w:rFonts w:hAnsi="??" w:cs="??"/>
        </w:rPr>
        <w:tab/>
      </w:r>
      <w:r>
        <w:rPr>
          <w:rFonts w:hAnsi="??" w:cs="??"/>
        </w:rPr>
        <w:fldChar w:fldCharType="begin"/>
      </w:r>
      <w:r>
        <w:rPr>
          <w:rFonts w:hAnsi="??" w:cs="??"/>
        </w:rPr>
        <w:instrText xml:space="preserve"> PAGEREF _Toc2069074634 \h </w:instrText>
      </w:r>
      <w:r>
        <w:rPr>
          <w:rFonts w:hAnsi="??" w:cs="??"/>
        </w:rPr>
        <w:fldChar w:fldCharType="separate"/>
      </w:r>
      <w:r>
        <w:rPr>
          <w:rFonts w:hAnsi="??" w:cs="??"/>
        </w:rPr>
        <w:t>14</w:t>
      </w:r>
      <w:r>
        <w:rPr>
          <w:rFonts w:hAnsi="??" w:cs="??"/>
        </w:rPr>
        <w:fldChar w:fldCharType="end"/>
      </w:r>
      <w:r>
        <w:rPr>
          <w:rFonts w:hAnsi="??" w:cs="??"/>
        </w:rPr>
        <w:fldChar w:fldCharType="end"/>
      </w:r>
    </w:p>
    <w:p>
      <w:pPr>
        <w:pStyle w:val="7"/>
        <w:tabs>
          <w:tab w:val="right" w:leader="dot" w:pos="9355"/>
          <w:tab w:val="clear" w:pos="9242"/>
        </w:tabs>
        <w:spacing w:before="78" w:after="78"/>
        <w:rPr>
          <w:rFonts w:hAnsi="??" w:cs="??"/>
        </w:rPr>
      </w:pPr>
      <w:r>
        <w:fldChar w:fldCharType="begin"/>
      </w:r>
      <w:r>
        <w:instrText xml:space="preserve"> HYPERLINK \l "_Toc734677767" </w:instrText>
      </w:r>
      <w:r>
        <w:fldChar w:fldCharType="separate"/>
      </w:r>
      <w:r>
        <w:rPr>
          <w:rFonts w:hAnsi="??" w:cs="??"/>
        </w:rPr>
        <w:t xml:space="preserve">10 </w:t>
      </w:r>
      <w:r>
        <w:rPr>
          <w:rFonts w:hint="eastAsia" w:ascii="宋体" w:hAnsi="宋体" w:eastAsia="宋体" w:cs="宋体"/>
        </w:rPr>
        <w:t>质量承诺</w:t>
      </w:r>
      <w:r>
        <w:rPr>
          <w:rFonts w:hAnsi="??" w:cs="??"/>
        </w:rPr>
        <w:tab/>
      </w:r>
      <w:r>
        <w:rPr>
          <w:rFonts w:hAnsi="??" w:cs="??"/>
        </w:rPr>
        <w:fldChar w:fldCharType="begin"/>
      </w:r>
      <w:r>
        <w:rPr>
          <w:rFonts w:hAnsi="??" w:cs="??"/>
        </w:rPr>
        <w:instrText xml:space="preserve"> PAGEREF _Toc734677767 \h </w:instrText>
      </w:r>
      <w:r>
        <w:rPr>
          <w:rFonts w:hAnsi="??" w:cs="??"/>
        </w:rPr>
        <w:fldChar w:fldCharType="separate"/>
      </w:r>
      <w:r>
        <w:rPr>
          <w:rFonts w:hAnsi="??" w:cs="??"/>
        </w:rPr>
        <w:t>14</w:t>
      </w:r>
      <w:r>
        <w:rPr>
          <w:rFonts w:hAnsi="??" w:cs="??"/>
        </w:rPr>
        <w:fldChar w:fldCharType="end"/>
      </w:r>
      <w:r>
        <w:rPr>
          <w:rFonts w:hAnsi="??" w:cs="??"/>
        </w:rPr>
        <w:fldChar w:fldCharType="end"/>
      </w:r>
    </w:p>
    <w:p>
      <w:r>
        <w:rPr>
          <w:rFonts w:hAnsi="??" w:cs="??"/>
        </w:rPr>
        <w:fldChar w:fldCharType="end"/>
      </w:r>
    </w:p>
    <w:p>
      <w:pPr>
        <w:pStyle w:val="29"/>
      </w:pPr>
      <w:bookmarkStart w:id="11" w:name="_Toc325971235"/>
      <w:bookmarkStart w:id="12" w:name="_Toc155581247"/>
      <w:bookmarkStart w:id="13" w:name="_Toc1539809749"/>
      <w:bookmarkStart w:id="14" w:name="_Toc1391994761"/>
      <w:bookmarkStart w:id="15" w:name="_Toc1576524148"/>
      <w:bookmarkStart w:id="16" w:name="_Toc48400049"/>
      <w:bookmarkStart w:id="17" w:name="_Toc3574"/>
      <w:bookmarkStart w:id="18" w:name="_Toc1770127161"/>
      <w:r>
        <w:t>前</w:t>
      </w:r>
      <w:bookmarkStart w:id="19" w:name="BKQY"/>
      <w:r>
        <w:rPr>
          <w:rFonts w:hint="eastAsia" w:ascii="MS Mincho" w:hAnsi="MS Mincho" w:eastAsia="MS Mincho" w:cs="MS Mincho"/>
        </w:rPr>
        <w:t>  </w:t>
      </w:r>
      <w:r>
        <w:t>言</w:t>
      </w:r>
      <w:bookmarkEnd w:id="10"/>
      <w:bookmarkEnd w:id="11"/>
      <w:bookmarkEnd w:id="12"/>
      <w:bookmarkEnd w:id="13"/>
      <w:bookmarkEnd w:id="14"/>
      <w:bookmarkEnd w:id="15"/>
      <w:bookmarkEnd w:id="16"/>
      <w:bookmarkEnd w:id="17"/>
      <w:bookmarkEnd w:id="18"/>
      <w:bookmarkEnd w:id="19"/>
    </w:p>
    <w:p>
      <w:pPr>
        <w:pStyle w:val="26"/>
        <w:ind w:firstLine="31680"/>
        <w:rPr>
          <w:color w:val="000000"/>
        </w:rPr>
      </w:pPr>
      <w:r>
        <w:rPr>
          <w:color w:val="000000"/>
        </w:rPr>
        <w:t>本文件按照GB/T</w:t>
      </w:r>
      <w:r>
        <w:rPr>
          <w:rFonts w:eastAsia="宋体"/>
          <w:color w:val="000000"/>
        </w:rPr>
        <w:t xml:space="preserve"> </w:t>
      </w:r>
      <w:r>
        <w:rPr>
          <w:color w:val="000000"/>
        </w:rPr>
        <w:t>1.1</w:t>
      </w:r>
      <w:r>
        <w:rPr>
          <w:color w:val="000000"/>
          <w:szCs w:val="21"/>
        </w:rPr>
        <w:t>—</w:t>
      </w:r>
      <w:r>
        <w:rPr>
          <w:color w:val="000000"/>
        </w:rPr>
        <w:t xml:space="preserve">2020《标准化工作导则 第1部分：标准化文件的结构和起草规则》的规定起草。 </w:t>
      </w:r>
    </w:p>
    <w:p>
      <w:pPr>
        <w:pStyle w:val="26"/>
        <w:ind w:firstLine="31680"/>
      </w:pPr>
      <w:r>
        <w:t>请注意本文件的某些内容可能涉及专利，本文件的发布机构不承担识别专利的责任。</w:t>
      </w:r>
    </w:p>
    <w:p>
      <w:pPr>
        <w:pStyle w:val="26"/>
        <w:ind w:firstLine="31680"/>
      </w:pPr>
      <w:r>
        <w:t xml:space="preserve">本文件由浙江省品牌建设联合会提出并归口。 </w:t>
      </w:r>
    </w:p>
    <w:p>
      <w:pPr>
        <w:pStyle w:val="26"/>
        <w:ind w:firstLine="31680"/>
      </w:pPr>
      <w:r>
        <w:t xml:space="preserve">本文件由XXXXX牵头组织制定。              </w:t>
      </w:r>
    </w:p>
    <w:p>
      <w:pPr>
        <w:pStyle w:val="26"/>
        <w:ind w:firstLine="31680"/>
      </w:pPr>
      <w:r>
        <w:t xml:space="preserve">本文件主要起草单位：宁波望通锁业有限公司。       </w:t>
      </w:r>
    </w:p>
    <w:p>
      <w:pPr>
        <w:pStyle w:val="26"/>
        <w:ind w:firstLine="31680"/>
      </w:pPr>
      <w:r>
        <w:t>本文件参与起草单位：XXXXX。</w:t>
      </w:r>
    </w:p>
    <w:p>
      <w:pPr>
        <w:pStyle w:val="26"/>
        <w:ind w:firstLine="31680"/>
        <w:rPr>
          <w:spacing w:val="-1"/>
        </w:rPr>
      </w:pPr>
      <w:r>
        <w:t>本文件主要起草人：XXXXX</w:t>
      </w:r>
      <w:r>
        <w:rPr>
          <w:spacing w:val="-1"/>
        </w:rPr>
        <w:t>。</w:t>
      </w:r>
    </w:p>
    <w:p>
      <w:pPr>
        <w:pStyle w:val="26"/>
        <w:ind w:firstLine="31680"/>
      </w:pPr>
      <w:r>
        <w:t>本文件评审专家组长：XXX。</w:t>
      </w:r>
    </w:p>
    <w:p>
      <w:pPr>
        <w:pStyle w:val="26"/>
        <w:ind w:firstLine="31680"/>
      </w:pPr>
      <w:r>
        <w:t>本文件由XXXXX负责解释。</w:t>
      </w:r>
    </w:p>
    <w:p>
      <w:pPr>
        <w:pStyle w:val="26"/>
        <w:ind w:firstLine="31680"/>
        <w:sectPr>
          <w:headerReference r:id="rId6" w:type="default"/>
          <w:footerReference r:id="rId8" w:type="default"/>
          <w:headerReference r:id="rId7" w:type="even"/>
          <w:footerReference r:id="rId9" w:type="even"/>
          <w:pgSz w:w="11906" w:h="16838"/>
          <w:pgMar w:top="567" w:right="1134" w:bottom="1134" w:left="1417" w:header="1418" w:footer="1134" w:gutter="0"/>
          <w:pgNumType w:fmt="upperRoman" w:start="1"/>
          <w:cols w:space="720" w:num="1"/>
          <w:formProt w:val="0"/>
          <w:docGrid w:type="lines" w:linePitch="312" w:charSpace="0"/>
        </w:sectPr>
      </w:pPr>
    </w:p>
    <w:p>
      <w:pPr>
        <w:pStyle w:val="30"/>
      </w:pPr>
      <w:bookmarkStart w:id="20" w:name="_Toc988118750"/>
      <w:bookmarkStart w:id="21" w:name="_Toc367763148"/>
      <w:bookmarkStart w:id="22" w:name="_Toc1710804977"/>
      <w:r>
        <w:t>电子家具锁</w:t>
      </w:r>
      <w:bookmarkEnd w:id="20"/>
      <w:bookmarkEnd w:id="21"/>
      <w:bookmarkEnd w:id="22"/>
    </w:p>
    <w:p>
      <w:pPr>
        <w:pStyle w:val="31"/>
        <w:numPr>
          <w:numberingChange w:id="1" w:author="USER" w:date="2023-05-09T19:58:00Z" w:original="%1:1:0:　"/>
        </w:numPr>
        <w:spacing w:before="312" w:after="312"/>
        <w:outlineLvl w:val="0"/>
      </w:pPr>
      <w:bookmarkStart w:id="23" w:name="_Toc1169828805"/>
      <w:bookmarkStart w:id="24" w:name="_Toc480967340"/>
      <w:bookmarkStart w:id="25" w:name="_Toc537292370"/>
      <w:bookmarkStart w:id="26" w:name="_Toc840698756"/>
      <w:bookmarkStart w:id="27" w:name="_Toc482185747"/>
      <w:bookmarkStart w:id="28" w:name="_Toc1052443772"/>
      <w:bookmarkStart w:id="29" w:name="_Toc482632097"/>
      <w:bookmarkStart w:id="30" w:name="_Toc482186002"/>
      <w:bookmarkStart w:id="31" w:name="_Toc2080515072"/>
      <w:bookmarkStart w:id="32" w:name="_Toc482185951"/>
      <w:bookmarkStart w:id="33" w:name="_Toc229642492"/>
      <w:bookmarkStart w:id="34" w:name="_Toc481003740"/>
      <w:bookmarkStart w:id="35" w:name="_Toc482185891"/>
      <w:bookmarkStart w:id="36" w:name="_Toc482626294"/>
      <w:bookmarkStart w:id="37" w:name="_Toc480967275"/>
      <w:bookmarkStart w:id="38" w:name="_Toc480957369"/>
      <w:bookmarkStart w:id="39" w:name="_Toc480968243"/>
      <w:bookmarkStart w:id="40" w:name="_Toc7779"/>
      <w:bookmarkStart w:id="41" w:name="_Toc23130_WPSOffice_Level1"/>
      <w:r>
        <w:t>范围</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26"/>
        <w:autoSpaceDE/>
        <w:autoSpaceDN/>
        <w:ind w:firstLine="31680"/>
        <w:rPr>
          <w:rFonts w:hAnsi="??"/>
        </w:rPr>
      </w:pPr>
      <w:r>
        <w:rPr>
          <w:rFonts w:hint="eastAsia" w:ascii="宋体" w:hAnsi="宋体" w:eastAsia="宋体" w:cs="宋体"/>
        </w:rPr>
        <w:t>本文件规定了电子家具锁（以下简称</w:t>
      </w:r>
      <w:r>
        <w:rPr>
          <w:rFonts w:hAnsi="??"/>
        </w:rPr>
        <w:t>“</w:t>
      </w:r>
      <w:r>
        <w:rPr>
          <w:rFonts w:hint="eastAsia" w:ascii="宋体" w:hAnsi="宋体" w:eastAsia="宋体" w:cs="宋体"/>
        </w:rPr>
        <w:t>锁具</w:t>
      </w:r>
      <w:r>
        <w:rPr>
          <w:rFonts w:hAnsi="??"/>
        </w:rPr>
        <w:t>”</w:t>
      </w:r>
      <w:r>
        <w:rPr>
          <w:rFonts w:hint="eastAsia" w:ascii="宋体" w:hAnsi="宋体" w:eastAsia="宋体" w:cs="宋体"/>
        </w:rPr>
        <w:t>）的基本要求、技术要求、试验方法、检验规则、标志、包装、运输和贮存、质量承诺。</w:t>
      </w:r>
    </w:p>
    <w:p>
      <w:pPr>
        <w:pStyle w:val="26"/>
        <w:autoSpaceDE/>
        <w:autoSpaceDN/>
        <w:ind w:firstLine="31680"/>
        <w:rPr>
          <w:rFonts w:hAnsi="??"/>
        </w:rPr>
      </w:pPr>
      <w:r>
        <w:rPr>
          <w:rFonts w:hint="eastAsia" w:ascii="宋体" w:hAnsi="宋体" w:eastAsia="宋体" w:cs="宋体"/>
        </w:rPr>
        <w:t>本文件适用于电子家具锁。</w:t>
      </w:r>
    </w:p>
    <w:p>
      <w:pPr>
        <w:pStyle w:val="26"/>
        <w:autoSpaceDE/>
        <w:autoSpaceDN/>
        <w:ind w:firstLine="31680"/>
        <w:rPr>
          <w:rFonts w:hAnsi="??"/>
        </w:rPr>
      </w:pPr>
      <w:r>
        <w:rPr>
          <w:rFonts w:hint="eastAsia" w:ascii="宋体" w:hAnsi="宋体" w:eastAsia="宋体" w:cs="宋体"/>
        </w:rPr>
        <w:t>本文件不适用于智能家具锁。</w:t>
      </w:r>
    </w:p>
    <w:p>
      <w:pPr>
        <w:pStyle w:val="31"/>
        <w:numPr>
          <w:numberingChange w:id="2" w:author="USER" w:date="2023-05-09T19:58:00Z" w:original="%1:2:0:　"/>
        </w:numPr>
        <w:spacing w:before="312" w:after="312"/>
        <w:outlineLvl w:val="0"/>
        <w:rPr>
          <w:szCs w:val="22"/>
        </w:rPr>
      </w:pPr>
      <w:bookmarkStart w:id="42" w:name="_Toc5990"/>
      <w:bookmarkStart w:id="43" w:name="_Toc104126955"/>
      <w:bookmarkStart w:id="44" w:name="_Toc1329078479"/>
      <w:bookmarkStart w:id="45" w:name="_Toc480967341"/>
      <w:bookmarkStart w:id="46" w:name="_Toc1888074650"/>
      <w:bookmarkStart w:id="47" w:name="_Toc1099937350"/>
      <w:bookmarkStart w:id="48" w:name="_Toc480968244"/>
      <w:bookmarkStart w:id="49" w:name="_Toc482185748"/>
      <w:bookmarkStart w:id="50" w:name="_Toc480967276"/>
      <w:bookmarkStart w:id="51" w:name="_Toc482185952"/>
      <w:bookmarkStart w:id="52" w:name="_Toc481003741"/>
      <w:bookmarkStart w:id="53" w:name="_Toc18777_WPSOffice_Level1"/>
      <w:bookmarkStart w:id="54" w:name="_Toc482632098"/>
      <w:bookmarkStart w:id="55" w:name="_Toc573249385"/>
      <w:bookmarkStart w:id="56" w:name="_Toc482186003"/>
      <w:bookmarkStart w:id="57" w:name="_Toc482626295"/>
      <w:bookmarkStart w:id="58" w:name="_Toc482185892"/>
      <w:bookmarkStart w:id="59" w:name="_Toc1747159312"/>
      <w:bookmarkStart w:id="60" w:name="_Toc480957370"/>
      <w:r>
        <w:rPr>
          <w:szCs w:val="22"/>
        </w:rPr>
        <w:t>规范性引用文件</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pPr>
        <w:pStyle w:val="26"/>
        <w:autoSpaceDE/>
        <w:autoSpaceDN/>
        <w:ind w:firstLine="31680"/>
      </w:pPr>
      <w:r>
        <w:t>下列文件中的内容通过文中的规范性引用而构成本文件必不可少的条款。其中，</w:t>
      </w:r>
      <w:r>
        <w:rPr>
          <w:rFonts w:hint="eastAsia" w:eastAsia="宋体"/>
          <w:color w:val="FF0000"/>
        </w:rPr>
        <w:t>凡</w:t>
      </w:r>
      <w:r>
        <w:t xml:space="preserve">注日期的引用文件，仅该日期对应的版本适用于本文件；不注日期的引用文件，其最新版本（包括所有的修改单）适用于本文件。 </w:t>
      </w:r>
    </w:p>
    <w:p>
      <w:pPr>
        <w:ind w:firstLine="420" w:firstLineChars="200"/>
        <w:rPr>
          <w:rFonts w:ascii="??" w:hAnsi="??" w:cs="??"/>
          <w:szCs w:val="21"/>
        </w:rPr>
      </w:pPr>
      <w:r>
        <w:rPr>
          <w:rFonts w:ascii="??" w:hAnsi="??" w:cs="??"/>
          <w:szCs w:val="21"/>
        </w:rPr>
        <w:t xml:space="preserve">GB/T 191  </w:t>
      </w:r>
      <w:r>
        <w:rPr>
          <w:rFonts w:hint="eastAsia" w:ascii="宋体" w:hAnsi="宋体" w:cs="宋体"/>
          <w:szCs w:val="21"/>
        </w:rPr>
        <w:t>包装储运图示标志</w:t>
      </w:r>
    </w:p>
    <w:p>
      <w:pPr>
        <w:ind w:firstLine="420" w:firstLineChars="200"/>
        <w:rPr>
          <w:rFonts w:ascii="??" w:hAnsi="??" w:cs="??"/>
          <w:szCs w:val="21"/>
        </w:rPr>
      </w:pPr>
      <w:r>
        <w:rPr>
          <w:rFonts w:ascii="??" w:hAnsi="??" w:cs="??"/>
          <w:szCs w:val="21"/>
        </w:rPr>
        <w:t xml:space="preserve">GB/T 6461  </w:t>
      </w:r>
      <w:r>
        <w:rPr>
          <w:rFonts w:hint="eastAsia" w:ascii="宋体" w:hAnsi="宋体" w:cs="宋体"/>
          <w:szCs w:val="21"/>
        </w:rPr>
        <w:t>金属基体上金属和其他无机覆盖层</w:t>
      </w:r>
      <w:r>
        <w:rPr>
          <w:rFonts w:ascii="??" w:hAnsi="??" w:cs="??"/>
          <w:szCs w:val="21"/>
        </w:rPr>
        <w:t xml:space="preserve">  </w:t>
      </w:r>
      <w:r>
        <w:rPr>
          <w:rFonts w:hint="eastAsia" w:ascii="宋体" w:hAnsi="宋体" w:cs="宋体"/>
          <w:szCs w:val="21"/>
        </w:rPr>
        <w:t>经腐蚀试验后的试样和试件的评级</w:t>
      </w:r>
    </w:p>
    <w:p>
      <w:pPr>
        <w:ind w:firstLine="420" w:firstLineChars="200"/>
        <w:rPr>
          <w:rFonts w:ascii="??" w:hAnsi="??" w:cs="??"/>
          <w:szCs w:val="21"/>
        </w:rPr>
      </w:pPr>
      <w:r>
        <w:rPr>
          <w:rFonts w:ascii="??" w:hAnsi="??" w:cs="??"/>
          <w:szCs w:val="21"/>
        </w:rPr>
        <w:t xml:space="preserve">GB/T 6739  </w:t>
      </w:r>
      <w:r>
        <w:rPr>
          <w:rFonts w:hint="eastAsia" w:ascii="宋体" w:hAnsi="宋体" w:cs="宋体"/>
          <w:szCs w:val="21"/>
        </w:rPr>
        <w:t>色漆和清漆</w:t>
      </w:r>
      <w:r>
        <w:rPr>
          <w:rFonts w:ascii="??" w:hAnsi="??" w:cs="??"/>
          <w:szCs w:val="21"/>
        </w:rPr>
        <w:t xml:space="preserve">  </w:t>
      </w:r>
      <w:r>
        <w:rPr>
          <w:rFonts w:hint="eastAsia" w:ascii="宋体" w:hAnsi="宋体" w:cs="宋体"/>
          <w:szCs w:val="21"/>
        </w:rPr>
        <w:t>铅笔法测定漆膜硬度</w:t>
      </w:r>
    </w:p>
    <w:p>
      <w:pPr>
        <w:ind w:firstLine="420" w:firstLineChars="200"/>
        <w:rPr>
          <w:rFonts w:ascii="??" w:hAnsi="??" w:cs="??"/>
          <w:szCs w:val="21"/>
        </w:rPr>
      </w:pPr>
      <w:r>
        <w:rPr>
          <w:rFonts w:ascii="??" w:hAnsi="??" w:cs="??"/>
          <w:szCs w:val="21"/>
        </w:rPr>
        <w:t xml:space="preserve">GB/T 10125  </w:t>
      </w:r>
      <w:r>
        <w:rPr>
          <w:rFonts w:hint="eastAsia" w:ascii="宋体" w:hAnsi="宋体" w:cs="宋体"/>
          <w:szCs w:val="21"/>
        </w:rPr>
        <w:t>人造气氛腐蚀试验</w:t>
      </w:r>
      <w:r>
        <w:rPr>
          <w:rFonts w:ascii="??" w:hAnsi="??" w:cs="??"/>
          <w:szCs w:val="21"/>
        </w:rPr>
        <w:t xml:space="preserve">  </w:t>
      </w:r>
      <w:r>
        <w:rPr>
          <w:rFonts w:hint="eastAsia" w:ascii="宋体" w:hAnsi="宋体" w:cs="宋体"/>
          <w:szCs w:val="21"/>
        </w:rPr>
        <w:t>盐雾试验</w:t>
      </w:r>
    </w:p>
    <w:p>
      <w:pPr>
        <w:ind w:firstLine="420" w:firstLineChars="200"/>
        <w:rPr>
          <w:rFonts w:ascii="??" w:hAnsi="??" w:cs="??"/>
          <w:szCs w:val="21"/>
        </w:rPr>
      </w:pPr>
      <w:r>
        <w:rPr>
          <w:rFonts w:ascii="??" w:hAnsi="??" w:cs="??"/>
          <w:szCs w:val="21"/>
        </w:rPr>
        <w:t xml:space="preserve">GB/T 13818  </w:t>
      </w:r>
      <w:r>
        <w:rPr>
          <w:rFonts w:hint="eastAsia" w:ascii="宋体" w:hAnsi="宋体" w:cs="宋体"/>
          <w:szCs w:val="21"/>
        </w:rPr>
        <w:t>压铸锌合金</w:t>
      </w:r>
    </w:p>
    <w:p>
      <w:pPr>
        <w:ind w:firstLine="420" w:firstLineChars="200"/>
        <w:rPr>
          <w:rFonts w:ascii="??" w:hAnsi="??" w:cs="??"/>
          <w:szCs w:val="21"/>
        </w:rPr>
      </w:pPr>
      <w:r>
        <w:rPr>
          <w:rFonts w:ascii="??" w:hAnsi="??" w:cs="??"/>
          <w:szCs w:val="21"/>
        </w:rPr>
        <w:t xml:space="preserve">GB/T 15115  </w:t>
      </w:r>
      <w:r>
        <w:rPr>
          <w:rFonts w:hint="eastAsia" w:ascii="宋体" w:hAnsi="宋体" w:cs="宋体"/>
          <w:szCs w:val="21"/>
        </w:rPr>
        <w:t>压铸铝合金</w:t>
      </w:r>
    </w:p>
    <w:p>
      <w:pPr>
        <w:ind w:firstLine="420" w:firstLineChars="200"/>
        <w:rPr>
          <w:rFonts w:ascii="??" w:hAnsi="??" w:cs="??"/>
          <w:szCs w:val="21"/>
        </w:rPr>
      </w:pPr>
      <w:r>
        <w:rPr>
          <w:rFonts w:ascii="??" w:hAnsi="??" w:cs="??"/>
          <w:szCs w:val="21"/>
        </w:rPr>
        <w:t xml:space="preserve">GB 16796—2009  </w:t>
      </w:r>
      <w:r>
        <w:rPr>
          <w:rFonts w:hint="eastAsia" w:ascii="宋体" w:hAnsi="宋体" w:cs="宋体"/>
          <w:szCs w:val="21"/>
        </w:rPr>
        <w:t>安全防范报警设备</w:t>
      </w:r>
      <w:r>
        <w:rPr>
          <w:rFonts w:ascii="??" w:hAnsi="??" w:cs="??"/>
          <w:szCs w:val="21"/>
        </w:rPr>
        <w:t xml:space="preserve">  </w:t>
      </w:r>
      <w:r>
        <w:rPr>
          <w:rFonts w:hint="eastAsia" w:ascii="宋体" w:hAnsi="宋体" w:cs="宋体"/>
          <w:szCs w:val="21"/>
        </w:rPr>
        <w:t>安全要求和试验方法</w:t>
      </w:r>
    </w:p>
    <w:p>
      <w:pPr>
        <w:ind w:firstLine="420" w:firstLineChars="200"/>
        <w:rPr>
          <w:rFonts w:ascii="??" w:hAnsi="??" w:cs="??"/>
          <w:szCs w:val="21"/>
        </w:rPr>
      </w:pPr>
      <w:r>
        <w:rPr>
          <w:rFonts w:ascii="??" w:hAnsi="??" w:cs="??"/>
          <w:szCs w:val="21"/>
        </w:rPr>
        <w:t xml:space="preserve">GB/T 17626.2  </w:t>
      </w:r>
      <w:r>
        <w:rPr>
          <w:rFonts w:hint="eastAsia" w:ascii="宋体" w:hAnsi="宋体" w:cs="宋体"/>
          <w:szCs w:val="21"/>
        </w:rPr>
        <w:t>电磁兼容</w:t>
      </w:r>
      <w:r>
        <w:rPr>
          <w:rFonts w:ascii="??" w:hAnsi="??" w:cs="??"/>
          <w:szCs w:val="21"/>
        </w:rPr>
        <w:t xml:space="preserve">  </w:t>
      </w:r>
      <w:r>
        <w:rPr>
          <w:rFonts w:hint="eastAsia" w:ascii="宋体" w:hAnsi="宋体" w:cs="宋体"/>
          <w:szCs w:val="21"/>
        </w:rPr>
        <w:t>试验和测量技术</w:t>
      </w:r>
      <w:r>
        <w:rPr>
          <w:rFonts w:ascii="??" w:hAnsi="??" w:cs="??"/>
          <w:szCs w:val="21"/>
        </w:rPr>
        <w:t xml:space="preserve">  </w:t>
      </w:r>
      <w:r>
        <w:rPr>
          <w:rFonts w:hint="eastAsia" w:ascii="宋体" w:hAnsi="宋体" w:cs="宋体"/>
          <w:szCs w:val="21"/>
        </w:rPr>
        <w:t>静电放电抗扰度试验</w:t>
      </w:r>
    </w:p>
    <w:p>
      <w:pPr>
        <w:ind w:firstLine="420" w:firstLineChars="200"/>
        <w:rPr>
          <w:rFonts w:ascii="??" w:hAnsi="??" w:cs="??"/>
          <w:szCs w:val="21"/>
        </w:rPr>
      </w:pPr>
      <w:r>
        <w:rPr>
          <w:rFonts w:ascii="??" w:hAnsi="??" w:cs="??"/>
          <w:szCs w:val="21"/>
        </w:rPr>
        <w:t xml:space="preserve">GB/T 17626.3  </w:t>
      </w:r>
      <w:r>
        <w:rPr>
          <w:rFonts w:hint="eastAsia" w:ascii="宋体" w:hAnsi="宋体" w:cs="宋体"/>
          <w:szCs w:val="21"/>
        </w:rPr>
        <w:t>电磁兼容</w:t>
      </w:r>
      <w:r>
        <w:rPr>
          <w:rFonts w:ascii="??" w:hAnsi="??" w:cs="??"/>
          <w:szCs w:val="21"/>
        </w:rPr>
        <w:t xml:space="preserve">  </w:t>
      </w:r>
      <w:r>
        <w:rPr>
          <w:rFonts w:hint="eastAsia" w:ascii="宋体" w:hAnsi="宋体" w:cs="宋体"/>
          <w:szCs w:val="21"/>
        </w:rPr>
        <w:t>试验和测量技术</w:t>
      </w:r>
      <w:r>
        <w:rPr>
          <w:rFonts w:ascii="??" w:hAnsi="??" w:cs="??"/>
          <w:szCs w:val="21"/>
        </w:rPr>
        <w:t xml:space="preserve">  </w:t>
      </w:r>
      <w:r>
        <w:rPr>
          <w:rFonts w:hint="eastAsia" w:ascii="宋体" w:hAnsi="宋体" w:cs="宋体"/>
          <w:szCs w:val="21"/>
        </w:rPr>
        <w:t>射频电磁场辐射抗扰度试验</w:t>
      </w:r>
    </w:p>
    <w:p>
      <w:pPr>
        <w:ind w:firstLine="420" w:firstLineChars="200"/>
        <w:rPr>
          <w:rFonts w:ascii="??" w:hAnsi="??" w:cs="??"/>
          <w:szCs w:val="21"/>
        </w:rPr>
      </w:pPr>
      <w:r>
        <w:rPr>
          <w:rFonts w:ascii="??" w:hAnsi="??" w:cs="??"/>
          <w:szCs w:val="21"/>
        </w:rPr>
        <w:t xml:space="preserve">GB 21556—2008  </w:t>
      </w:r>
      <w:r>
        <w:rPr>
          <w:rFonts w:hint="eastAsia" w:ascii="宋体" w:hAnsi="宋体" w:cs="宋体"/>
          <w:szCs w:val="21"/>
        </w:rPr>
        <w:t>锁具安全通用技术条件</w:t>
      </w:r>
    </w:p>
    <w:p>
      <w:pPr>
        <w:ind w:firstLine="420" w:firstLineChars="200"/>
        <w:rPr>
          <w:rFonts w:ascii="??" w:hAnsi="??" w:cs="??"/>
          <w:szCs w:val="21"/>
        </w:rPr>
      </w:pPr>
      <w:r>
        <w:rPr>
          <w:rFonts w:ascii="??" w:hAnsi="??" w:cs="??"/>
          <w:szCs w:val="21"/>
        </w:rPr>
        <w:t xml:space="preserve">GB 28481  </w:t>
      </w:r>
      <w:r>
        <w:rPr>
          <w:rFonts w:hint="eastAsia" w:ascii="宋体" w:hAnsi="宋体" w:cs="宋体"/>
          <w:szCs w:val="21"/>
        </w:rPr>
        <w:t>塑料家具中有害物质限量</w:t>
      </w:r>
    </w:p>
    <w:p>
      <w:pPr>
        <w:ind w:firstLine="420" w:firstLineChars="200"/>
        <w:rPr>
          <w:rFonts w:ascii="??" w:hAnsi="??" w:cs="??"/>
          <w:szCs w:val="21"/>
        </w:rPr>
      </w:pPr>
      <w:r>
        <w:rPr>
          <w:rFonts w:ascii="??" w:hAnsi="??" w:cs="??"/>
          <w:szCs w:val="21"/>
        </w:rPr>
        <w:t xml:space="preserve">GB/T 36920—2018  </w:t>
      </w:r>
      <w:r>
        <w:rPr>
          <w:rFonts w:hint="eastAsia" w:ascii="宋体" w:hAnsi="宋体" w:cs="宋体"/>
          <w:szCs w:val="21"/>
        </w:rPr>
        <w:t>锁具</w:t>
      </w:r>
      <w:r>
        <w:rPr>
          <w:rFonts w:ascii="??" w:hAnsi="??" w:cs="??"/>
          <w:szCs w:val="21"/>
        </w:rPr>
        <w:t xml:space="preserve">  </w:t>
      </w:r>
      <w:r>
        <w:rPr>
          <w:rFonts w:hint="eastAsia" w:ascii="宋体" w:hAnsi="宋体" w:cs="宋体"/>
          <w:szCs w:val="21"/>
        </w:rPr>
        <w:t>术语</w:t>
      </w:r>
    </w:p>
    <w:p>
      <w:pPr>
        <w:ind w:firstLine="420" w:firstLineChars="200"/>
        <w:rPr>
          <w:rFonts w:ascii="??" w:hAnsi="??" w:cs="??"/>
          <w:szCs w:val="21"/>
        </w:rPr>
      </w:pPr>
      <w:r>
        <w:rPr>
          <w:rFonts w:ascii="??" w:hAnsi="??" w:cs="??"/>
          <w:szCs w:val="21"/>
        </w:rPr>
        <w:t xml:space="preserve">GA/T 73—2015  </w:t>
      </w:r>
      <w:r>
        <w:rPr>
          <w:rFonts w:hint="eastAsia" w:ascii="宋体" w:hAnsi="宋体" w:cs="宋体"/>
          <w:szCs w:val="21"/>
        </w:rPr>
        <w:t>机械防盗锁</w:t>
      </w:r>
    </w:p>
    <w:p>
      <w:pPr>
        <w:ind w:firstLine="420" w:firstLineChars="200"/>
        <w:rPr>
          <w:rFonts w:ascii="??" w:hAnsi="??" w:cs="??"/>
          <w:szCs w:val="21"/>
        </w:rPr>
      </w:pPr>
      <w:r>
        <w:rPr>
          <w:rFonts w:ascii="??" w:hAnsi="??" w:cs="??"/>
          <w:szCs w:val="21"/>
        </w:rPr>
        <w:t xml:space="preserve">GA 374—2019  </w:t>
      </w:r>
      <w:r>
        <w:rPr>
          <w:rFonts w:hint="eastAsia" w:ascii="宋体" w:hAnsi="宋体" w:cs="宋体"/>
          <w:szCs w:val="21"/>
        </w:rPr>
        <w:t>电子防盗锁</w:t>
      </w:r>
    </w:p>
    <w:p>
      <w:pPr>
        <w:ind w:firstLine="420" w:firstLineChars="200"/>
        <w:rPr>
          <w:rFonts w:ascii="??" w:hAnsi="??" w:cs="??"/>
          <w:szCs w:val="21"/>
        </w:rPr>
      </w:pPr>
      <w:r>
        <w:rPr>
          <w:rFonts w:ascii="??" w:hAnsi="??" w:cs="??"/>
          <w:szCs w:val="21"/>
        </w:rPr>
        <w:t xml:space="preserve">GA 701—2007  </w:t>
      </w:r>
      <w:r>
        <w:rPr>
          <w:rFonts w:hint="eastAsia" w:ascii="宋体" w:hAnsi="宋体" w:cs="宋体"/>
          <w:szCs w:val="21"/>
        </w:rPr>
        <w:t>指纹防盗锁通用技术条件</w:t>
      </w:r>
    </w:p>
    <w:p>
      <w:pPr>
        <w:ind w:firstLine="420" w:firstLineChars="200"/>
        <w:rPr>
          <w:rFonts w:ascii="??" w:hAnsi="??" w:cs="??"/>
          <w:szCs w:val="21"/>
        </w:rPr>
      </w:pPr>
      <w:r>
        <w:rPr>
          <w:rFonts w:ascii="??" w:hAnsi="??" w:cs="??"/>
          <w:szCs w:val="21"/>
        </w:rPr>
        <w:t xml:space="preserve">QB/T 1621—2015  </w:t>
      </w:r>
      <w:r>
        <w:rPr>
          <w:rFonts w:hint="eastAsia" w:ascii="宋体" w:hAnsi="宋体" w:cs="宋体"/>
          <w:szCs w:val="21"/>
        </w:rPr>
        <w:t>家具锁</w:t>
      </w:r>
    </w:p>
    <w:p>
      <w:pPr>
        <w:pStyle w:val="31"/>
        <w:numPr>
          <w:numberingChange w:id="3" w:author="USER" w:date="2023-05-09T19:58:00Z" w:original="%1:3:0:　"/>
        </w:numPr>
        <w:spacing w:before="312" w:after="312"/>
        <w:outlineLvl w:val="0"/>
        <w:rPr>
          <w:szCs w:val="22"/>
        </w:rPr>
      </w:pPr>
      <w:bookmarkStart w:id="61" w:name="_Toc480957371"/>
      <w:bookmarkEnd w:id="61"/>
      <w:bookmarkStart w:id="62" w:name="_Toc1844584106"/>
      <w:bookmarkStart w:id="63" w:name="_Toc2010044027"/>
      <w:bookmarkStart w:id="64" w:name="_Toc481003744"/>
      <w:bookmarkStart w:id="65" w:name="_Toc482186006"/>
      <w:bookmarkStart w:id="66" w:name="_Toc480967344"/>
      <w:bookmarkStart w:id="67" w:name="_Toc1117_WPSOffice_Level1"/>
      <w:bookmarkStart w:id="68" w:name="_Toc18963"/>
      <w:bookmarkStart w:id="69" w:name="_Toc480967290"/>
      <w:bookmarkStart w:id="70" w:name="_Toc482185906"/>
      <w:bookmarkStart w:id="71" w:name="_Toc482626298"/>
      <w:bookmarkStart w:id="72" w:name="_Toc480968247"/>
      <w:bookmarkStart w:id="73" w:name="_Toc482185768"/>
      <w:bookmarkStart w:id="74" w:name="_Toc482185955"/>
      <w:bookmarkStart w:id="75" w:name="_Toc482632101"/>
      <w:r>
        <w:rPr>
          <w:szCs w:val="22"/>
        </w:rPr>
        <w:t>术语和定义</w:t>
      </w:r>
      <w:bookmarkEnd w:id="62"/>
    </w:p>
    <w:p>
      <w:pPr>
        <w:pStyle w:val="26"/>
        <w:ind w:firstLine="31680"/>
      </w:pPr>
      <w:r>
        <w:rPr>
          <w:rFonts w:hAnsi="??" w:cs="??"/>
          <w:szCs w:val="21"/>
        </w:rPr>
        <w:t>GB/T 36920—2018</w:t>
      </w:r>
      <w:r>
        <w:rPr>
          <w:rFonts w:hint="eastAsia" w:ascii="宋体" w:hAnsi="宋体" w:eastAsia="宋体" w:cs="宋体"/>
          <w:szCs w:val="21"/>
        </w:rPr>
        <w:t>、</w:t>
      </w:r>
      <w:r>
        <w:rPr>
          <w:rFonts w:hAnsi="??" w:cs="??"/>
          <w:szCs w:val="21"/>
        </w:rPr>
        <w:t>QB/T 1621—2015</w:t>
      </w:r>
      <w:r>
        <w:t>界定的术语和定义适用于本文件。</w:t>
      </w:r>
    </w:p>
    <w:p>
      <w:pPr>
        <w:pStyle w:val="34"/>
        <w:numPr>
          <w:numberingChange w:id="4" w:author="USER" w:date="2023-05-09T19:58:00Z" w:original="%1:3:0:.%2:1:0:　"/>
        </w:numPr>
        <w:spacing w:before="156" w:after="156"/>
        <w:ind w:left="0"/>
        <w:rPr>
          <w:rFonts w:hAnsi="??"/>
        </w:rPr>
      </w:pPr>
    </w:p>
    <w:p>
      <w:pPr>
        <w:pStyle w:val="50"/>
        <w:numPr>
          <w:ilvl w:val="0"/>
          <w:numId w:val="0"/>
        </w:numPr>
        <w:ind w:left="420"/>
        <w:rPr>
          <w:rFonts w:hAnsi="??"/>
        </w:rPr>
      </w:pPr>
      <w:r>
        <w:rPr>
          <w:rFonts w:hint="eastAsia" w:ascii="宋体" w:hAnsi="宋体" w:eastAsia="宋体" w:cs="宋体"/>
        </w:rPr>
        <w:t>电子家具锁</w:t>
      </w:r>
      <w:r>
        <w:rPr>
          <w:rFonts w:hAnsi="??"/>
        </w:rPr>
        <w:t xml:space="preserve">  electronic furniture lock</w:t>
      </w:r>
    </w:p>
    <w:p>
      <w:pPr>
        <w:pStyle w:val="37"/>
        <w:ind w:firstLine="31680"/>
      </w:pPr>
      <w:r>
        <w:t>以电子方式识别，处理相关信息及数据；并控制驱动元器件按设定程序工作，</w:t>
      </w:r>
      <w:r>
        <w:rPr>
          <w:color w:val="FF0000"/>
        </w:rPr>
        <w:t>从而开启或锁定执行机构的家具上安装的锁。</w:t>
      </w:r>
    </w:p>
    <w:p>
      <w:pPr>
        <w:pStyle w:val="34"/>
        <w:numPr>
          <w:numberingChange w:id="5" w:author="USER" w:date="2023-05-09T19:58:00Z" w:original="%1:3:0:.%2:2:0:　"/>
        </w:numPr>
        <w:spacing w:before="156" w:after="156"/>
        <w:ind w:left="0"/>
        <w:rPr>
          <w:rFonts w:hAnsi="??"/>
        </w:rPr>
      </w:pPr>
    </w:p>
    <w:p>
      <w:pPr>
        <w:pStyle w:val="50"/>
        <w:numPr>
          <w:ilvl w:val="0"/>
          <w:numId w:val="0"/>
        </w:numPr>
        <w:ind w:left="420"/>
        <w:rPr>
          <w:rFonts w:hAnsi="??"/>
        </w:rPr>
      </w:pPr>
      <w:r>
        <w:rPr>
          <w:rFonts w:hint="eastAsia" w:ascii="宋体" w:hAnsi="宋体" w:eastAsia="宋体" w:cs="宋体"/>
        </w:rPr>
        <w:t>卡片电子家具锁</w:t>
      </w:r>
      <w:r>
        <w:rPr>
          <w:rFonts w:hAnsi="??"/>
        </w:rPr>
        <w:t xml:space="preserve">  card electronic furniture lock</w:t>
      </w:r>
    </w:p>
    <w:p>
      <w:pPr>
        <w:pStyle w:val="37"/>
        <w:ind w:firstLine="31680"/>
        <w:rPr>
          <w:highlight w:val="yellow"/>
        </w:rPr>
      </w:pPr>
      <w:r>
        <w:t>采用插卡或刷卡（接触式或非接触式）识别的方式进行身份验证的电子家具锁。</w:t>
      </w:r>
    </w:p>
    <w:p>
      <w:pPr>
        <w:pStyle w:val="34"/>
        <w:numPr>
          <w:numberingChange w:id="6" w:author="USER" w:date="2023-05-09T19:58:00Z" w:original="%1:3:0:.%2:3:0:　"/>
        </w:numPr>
        <w:spacing w:before="156" w:after="156"/>
        <w:ind w:left="0"/>
        <w:rPr>
          <w:rFonts w:hAnsi="??"/>
        </w:rPr>
      </w:pPr>
    </w:p>
    <w:p>
      <w:pPr>
        <w:pStyle w:val="50"/>
        <w:numPr>
          <w:ilvl w:val="0"/>
          <w:numId w:val="0"/>
        </w:numPr>
        <w:ind w:left="420"/>
        <w:rPr>
          <w:rFonts w:hAnsi="??"/>
        </w:rPr>
      </w:pPr>
      <w:r>
        <w:rPr>
          <w:rFonts w:hint="eastAsia" w:ascii="宋体" w:hAnsi="宋体" w:eastAsia="宋体" w:cs="宋体"/>
        </w:rPr>
        <w:t>密码电子家具锁</w:t>
      </w:r>
      <w:r>
        <w:rPr>
          <w:rFonts w:hAnsi="??"/>
        </w:rPr>
        <w:t xml:space="preserve">  cipher-coded electronic furniture lock</w:t>
      </w:r>
    </w:p>
    <w:p>
      <w:pPr>
        <w:pStyle w:val="37"/>
        <w:ind w:firstLine="31680"/>
      </w:pPr>
      <w:r>
        <w:t>输入正确的密码后，电子信号触发传动机构产生规定动作的一种电子家具锁。包括数字按键密码，触摸屏密码电子家具锁。</w:t>
      </w:r>
    </w:p>
    <w:p>
      <w:pPr>
        <w:pStyle w:val="34"/>
        <w:numPr>
          <w:numberingChange w:id="7" w:author="USER" w:date="2023-05-09T19:58:00Z" w:original="%1:3:0:.%2:4:0:　"/>
        </w:numPr>
        <w:spacing w:before="156" w:after="156"/>
        <w:ind w:left="0"/>
        <w:rPr>
          <w:rFonts w:hAnsi="??"/>
        </w:rPr>
      </w:pPr>
    </w:p>
    <w:p>
      <w:pPr>
        <w:pStyle w:val="50"/>
        <w:numPr>
          <w:ilvl w:val="0"/>
          <w:numId w:val="0"/>
        </w:numPr>
        <w:ind w:left="420"/>
        <w:rPr>
          <w:rFonts w:hAnsi="??"/>
        </w:rPr>
      </w:pPr>
      <w:r>
        <w:rPr>
          <w:rFonts w:hint="eastAsia" w:ascii="宋体" w:hAnsi="宋体" w:eastAsia="宋体" w:cs="宋体"/>
        </w:rPr>
        <w:t>生物特征电子家具锁</w:t>
      </w:r>
      <w:r>
        <w:rPr>
          <w:rFonts w:hAnsi="??"/>
        </w:rPr>
        <w:t xml:space="preserve">  biometric electronic furniture lock</w:t>
      </w:r>
    </w:p>
    <w:p>
      <w:pPr>
        <w:pStyle w:val="37"/>
        <w:ind w:firstLine="31680"/>
        <w:rPr>
          <w:highlight w:val="yellow"/>
        </w:rPr>
      </w:pPr>
      <w:r>
        <w:t>通过光学、电容、声控、感温等技术对生物特征（包括指纹、虹膜、视网膜、脸谱、掌纹、指/掌静脉、声音等）进行采集和识别的电子家具锁。</w:t>
      </w:r>
    </w:p>
    <w:p>
      <w:pPr>
        <w:pStyle w:val="34"/>
        <w:numPr>
          <w:numberingChange w:id="8" w:author="USER" w:date="2023-05-09T19:58:00Z" w:original="%1:3:0:.%2:5:0:　"/>
        </w:numPr>
        <w:spacing w:before="156" w:after="156"/>
        <w:ind w:left="0"/>
        <w:rPr>
          <w:rFonts w:hAnsi="??"/>
        </w:rPr>
      </w:pPr>
    </w:p>
    <w:p>
      <w:pPr>
        <w:pStyle w:val="50"/>
        <w:numPr>
          <w:ilvl w:val="0"/>
          <w:numId w:val="0"/>
        </w:numPr>
        <w:ind w:left="420"/>
        <w:rPr>
          <w:rFonts w:hAnsi="??"/>
        </w:rPr>
      </w:pPr>
      <w:r>
        <w:rPr>
          <w:rFonts w:hint="eastAsia" w:ascii="宋体" w:hAnsi="宋体" w:eastAsia="宋体" w:cs="宋体"/>
        </w:rPr>
        <w:t>遥控电子家具锁</w:t>
      </w:r>
      <w:r>
        <w:rPr>
          <w:rFonts w:hAnsi="??"/>
        </w:rPr>
        <w:t xml:space="preserve">  remote control electronic furniture lock</w:t>
      </w:r>
    </w:p>
    <w:p>
      <w:pPr>
        <w:pStyle w:val="37"/>
        <w:ind w:firstLine="31680"/>
      </w:pPr>
      <w:r>
        <w:t>通过遥控技术控制实现启、闭的电子家具锁。</w:t>
      </w:r>
    </w:p>
    <w:p>
      <w:pPr>
        <w:pStyle w:val="34"/>
        <w:numPr>
          <w:numberingChange w:id="9" w:author="USER" w:date="2023-05-09T19:58:00Z" w:original="%1:3:0:.%2:6:0:　"/>
        </w:numPr>
        <w:spacing w:before="156" w:after="156"/>
        <w:ind w:left="0"/>
        <w:rPr>
          <w:rFonts w:hAnsi="??"/>
        </w:rPr>
      </w:pPr>
    </w:p>
    <w:p>
      <w:pPr>
        <w:pStyle w:val="50"/>
        <w:numPr>
          <w:ilvl w:val="0"/>
          <w:numId w:val="0"/>
        </w:numPr>
        <w:ind w:left="420"/>
        <w:rPr>
          <w:rFonts w:hAnsi="??"/>
        </w:rPr>
      </w:pPr>
      <w:r>
        <w:rPr>
          <w:rFonts w:hint="eastAsia" w:ascii="宋体" w:hAnsi="宋体" w:eastAsia="宋体" w:cs="宋体"/>
        </w:rPr>
        <w:t>电池供电电子家具锁</w:t>
      </w:r>
      <w:r>
        <w:rPr>
          <w:rFonts w:hAnsi="??"/>
        </w:rPr>
        <w:t xml:space="preserve">  battery-powered electronic furniture lock</w:t>
      </w:r>
    </w:p>
    <w:p>
      <w:pPr>
        <w:pStyle w:val="37"/>
        <w:ind w:firstLine="31680"/>
      </w:pPr>
      <w:r>
        <w:t>通过电池提供电源的电子家具锁。</w:t>
      </w:r>
    </w:p>
    <w:p>
      <w:pPr>
        <w:pStyle w:val="34"/>
        <w:numPr>
          <w:numberingChange w:id="10" w:author="USER" w:date="2023-05-09T19:58:00Z" w:original="%1:3:0:.%2:7:0:　"/>
        </w:numPr>
        <w:spacing w:before="156" w:after="156"/>
        <w:ind w:left="0"/>
        <w:rPr>
          <w:rFonts w:hAnsi="??"/>
        </w:rPr>
      </w:pPr>
    </w:p>
    <w:p>
      <w:pPr>
        <w:pStyle w:val="50"/>
        <w:numPr>
          <w:ilvl w:val="0"/>
          <w:numId w:val="0"/>
        </w:numPr>
        <w:ind w:left="420"/>
        <w:rPr>
          <w:rFonts w:hAnsi="??"/>
        </w:rPr>
      </w:pPr>
      <w:r>
        <w:rPr>
          <w:rFonts w:hint="eastAsia" w:ascii="宋体" w:hAnsi="宋体" w:eastAsia="宋体" w:cs="宋体"/>
        </w:rPr>
        <w:t>集中供电电子家具锁</w:t>
      </w:r>
      <w:r>
        <w:rPr>
          <w:rFonts w:hAnsi="??"/>
        </w:rPr>
        <w:t xml:space="preserve">  centralized power supply electronic furniture lock</w:t>
      </w:r>
    </w:p>
    <w:p>
      <w:pPr>
        <w:pStyle w:val="37"/>
        <w:ind w:firstLine="31680"/>
      </w:pPr>
      <w:r>
        <w:t>通过交流转直流的方式提供电源的电子家具锁。</w:t>
      </w:r>
    </w:p>
    <w:p>
      <w:pPr>
        <w:pStyle w:val="34"/>
        <w:numPr>
          <w:numberingChange w:id="11" w:author="USER" w:date="2023-05-09T19:58:00Z" w:original="%1:3:0:.%2:8:0:　"/>
        </w:numPr>
        <w:spacing w:before="156" w:after="156"/>
        <w:ind w:left="0"/>
        <w:rPr>
          <w:rFonts w:hAnsi="??"/>
        </w:rPr>
      </w:pPr>
    </w:p>
    <w:p>
      <w:pPr>
        <w:pStyle w:val="50"/>
        <w:numPr>
          <w:ilvl w:val="0"/>
          <w:numId w:val="0"/>
        </w:numPr>
        <w:ind w:left="420"/>
        <w:rPr>
          <w:rFonts w:hAnsi="??"/>
        </w:rPr>
      </w:pPr>
      <w:r>
        <w:rPr>
          <w:rFonts w:hint="eastAsia" w:ascii="宋体" w:hAnsi="宋体" w:eastAsia="宋体" w:cs="宋体"/>
        </w:rPr>
        <w:t>手动电子家具锁</w:t>
      </w:r>
      <w:r>
        <w:rPr>
          <w:rFonts w:hAnsi="??"/>
        </w:rPr>
        <w:t xml:space="preserve">  manual electronic furniture lock</w:t>
      </w:r>
    </w:p>
    <w:p>
      <w:pPr>
        <w:pStyle w:val="37"/>
        <w:ind w:firstLine="31680"/>
      </w:pPr>
      <w:r>
        <w:t>当验证通过之后，锁止机构打开后，需手动使锁舌处于开关状态的电子家具锁。</w:t>
      </w:r>
    </w:p>
    <w:p>
      <w:pPr>
        <w:pStyle w:val="34"/>
        <w:numPr>
          <w:numberingChange w:id="12" w:author="USER" w:date="2023-05-09T19:58:00Z" w:original="%1:3:0:.%2:9:0:　"/>
        </w:numPr>
        <w:spacing w:before="156" w:after="156"/>
        <w:ind w:left="0"/>
        <w:rPr>
          <w:rFonts w:hAnsi="??"/>
        </w:rPr>
      </w:pPr>
    </w:p>
    <w:p>
      <w:pPr>
        <w:pStyle w:val="50"/>
        <w:numPr>
          <w:ilvl w:val="0"/>
          <w:numId w:val="0"/>
        </w:numPr>
        <w:ind w:left="420"/>
        <w:rPr>
          <w:rFonts w:hAnsi="??"/>
        </w:rPr>
      </w:pPr>
      <w:r>
        <w:rPr>
          <w:rFonts w:hint="eastAsia" w:ascii="宋体" w:hAnsi="宋体" w:eastAsia="宋体" w:cs="宋体"/>
        </w:rPr>
        <w:t>自动电子家具锁</w:t>
      </w:r>
      <w:r>
        <w:rPr>
          <w:rFonts w:hAnsi="??"/>
        </w:rPr>
        <w:t xml:space="preserve">  automatic electronic furniture lock</w:t>
      </w:r>
    </w:p>
    <w:p>
      <w:pPr>
        <w:pStyle w:val="37"/>
        <w:ind w:firstLine="31680"/>
      </w:pPr>
      <w:r>
        <w:t>当验证通过之后，通过电击或电磁铁使锁舌自动处于开关状态的电子家具锁。</w:t>
      </w:r>
    </w:p>
    <w:p>
      <w:pPr>
        <w:pStyle w:val="31"/>
        <w:numPr>
          <w:numberingChange w:id="13" w:author="USER" w:date="2023-05-09T19:58:00Z" w:original="%1:4:0:　"/>
        </w:numPr>
        <w:spacing w:before="312" w:after="312"/>
        <w:outlineLvl w:val="0"/>
        <w:rPr>
          <w:szCs w:val="22"/>
        </w:rPr>
      </w:pPr>
      <w:bookmarkStart w:id="76" w:name="_Toc851141450"/>
      <w:r>
        <w:rPr>
          <w:szCs w:val="22"/>
        </w:rPr>
        <w:t>产品分类</w:t>
      </w:r>
      <w:bookmarkEnd w:id="76"/>
    </w:p>
    <w:p>
      <w:pPr>
        <w:pStyle w:val="34"/>
        <w:numPr>
          <w:numberingChange w:id="14" w:author="USER" w:date="2023-05-09T19:58:00Z" w:original="%1:4:0:.%2:1:0:　"/>
        </w:numPr>
        <w:spacing w:before="156" w:after="156"/>
        <w:ind w:left="0"/>
        <w:rPr>
          <w:rFonts w:hAnsi="??" w:cs="??"/>
        </w:rPr>
      </w:pPr>
      <w:r>
        <w:rPr>
          <w:rFonts w:hint="eastAsia" w:ascii="宋体" w:hAnsi="宋体" w:eastAsia="宋体" w:cs="宋体"/>
        </w:rPr>
        <w:t>按锁具的开锁方式分为：卡片电子家具锁、密码电子家具锁、生物特征电子家具锁、遥控电子家具锁。</w:t>
      </w:r>
    </w:p>
    <w:p>
      <w:pPr>
        <w:pStyle w:val="34"/>
        <w:numPr>
          <w:numberingChange w:id="15" w:author="USER" w:date="2023-05-09T19:58:00Z" w:original="%1:4:0:.%2:2:0:　"/>
        </w:numPr>
        <w:spacing w:before="156" w:after="156"/>
        <w:ind w:left="0"/>
        <w:rPr>
          <w:rFonts w:hAnsi="??" w:cs="??"/>
        </w:rPr>
      </w:pPr>
      <w:r>
        <w:rPr>
          <w:rFonts w:hint="eastAsia" w:ascii="宋体" w:hAnsi="宋体" w:eastAsia="宋体" w:cs="宋体"/>
        </w:rPr>
        <w:t>按锁具的供电方式分为：电池供电电子家具锁和集中供电电子家具锁。</w:t>
      </w:r>
    </w:p>
    <w:p>
      <w:pPr>
        <w:pStyle w:val="34"/>
        <w:numPr>
          <w:numberingChange w:id="16" w:author="USER" w:date="2023-05-09T19:58:00Z" w:original="%1:4:0:.%2:3:0:　"/>
        </w:numPr>
        <w:spacing w:before="156" w:after="156"/>
        <w:ind w:left="0"/>
      </w:pPr>
      <w:r>
        <w:rPr>
          <w:rFonts w:hint="eastAsia" w:ascii="宋体" w:hAnsi="宋体" w:eastAsia="宋体" w:cs="宋体"/>
        </w:rPr>
        <w:t>按锁具工作方式原理分为：手动电子家具锁和自动电子家具锁。</w:t>
      </w:r>
    </w:p>
    <w:p>
      <w:pPr>
        <w:pStyle w:val="31"/>
        <w:numPr>
          <w:numberingChange w:id="17" w:author="USER" w:date="2023-05-09T19:58:00Z" w:original="%1:5:0:　"/>
        </w:numPr>
        <w:spacing w:before="312" w:after="312"/>
        <w:outlineLvl w:val="0"/>
        <w:rPr>
          <w:szCs w:val="22"/>
        </w:rPr>
      </w:pPr>
      <w:bookmarkStart w:id="77" w:name="_Toc745777483"/>
      <w:r>
        <w:rPr>
          <w:szCs w:val="22"/>
        </w:rPr>
        <w:t>基本要求</w:t>
      </w:r>
      <w:bookmarkEnd w:id="63"/>
      <w:bookmarkEnd w:id="77"/>
    </w:p>
    <w:p>
      <w:pPr>
        <w:pStyle w:val="34"/>
        <w:numPr>
          <w:numberingChange w:id="18" w:author="USER" w:date="2023-05-09T19:58:00Z" w:original="%1:5:0:.%2:1:0:　"/>
        </w:numPr>
        <w:spacing w:before="156" w:after="156"/>
        <w:ind w:left="0"/>
      </w:pPr>
      <w:r>
        <w:t>设计研发</w:t>
      </w:r>
    </w:p>
    <w:p>
      <w:pPr>
        <w:pStyle w:val="35"/>
        <w:numPr>
          <w:numberingChange w:id="19" w:author="USER" w:date="2023-05-09T19:58:00Z" w:original="%1:5:0:.%2:1:0:.%3:1:0:　"/>
        </w:numPr>
        <w:spacing w:before="0" w:after="0"/>
      </w:pPr>
      <w:r>
        <w:t>设计应采用仿真分析应析，摸拟运动安装等方式保证设计合理性</w:t>
      </w:r>
    </w:p>
    <w:p>
      <w:pPr>
        <w:pStyle w:val="35"/>
        <w:numPr>
          <w:numberingChange w:id="20" w:author="USER" w:date="2023-05-09T19:58:00Z" w:original="%1:5:0:.%2:1:0:.%3:2:0:　"/>
        </w:numPr>
        <w:spacing w:before="0" w:after="0"/>
      </w:pPr>
      <w:r>
        <w:t>设计应符合人体工程学的原理，保证使用的安全可靠性。</w:t>
      </w:r>
    </w:p>
    <w:p>
      <w:pPr>
        <w:pStyle w:val="35"/>
        <w:numPr>
          <w:numberingChange w:id="21" w:author="USER" w:date="2023-05-09T19:58:00Z" w:original="%1:5:0:.%2:1:0:.%3:3:0:　"/>
        </w:numPr>
        <w:spacing w:before="0" w:after="0"/>
        <w:rPr>
          <w:rFonts w:hAnsi="??"/>
          <w:szCs w:val="22"/>
        </w:rPr>
      </w:pPr>
      <w:r>
        <w:t>设计应考虑锁具对不同柜门类型安装的适应性，适应不同人群使用的安全可靠性及便利性。</w:t>
      </w:r>
      <w:r>
        <w:rPr>
          <w:rFonts w:hAnsi="??"/>
          <w:szCs w:val="22"/>
        </w:rPr>
        <w:t xml:space="preserve">   </w:t>
      </w:r>
    </w:p>
    <w:p>
      <w:pPr>
        <w:pStyle w:val="34"/>
        <w:numPr>
          <w:numberingChange w:id="22" w:author="USER" w:date="2023-05-09T19:58:00Z" w:original="%1:5:0:.%2:2:0:　"/>
        </w:numPr>
        <w:spacing w:before="156" w:after="156"/>
        <w:ind w:left="0"/>
      </w:pPr>
      <w:r>
        <w:t>原材料</w:t>
      </w:r>
    </w:p>
    <w:p>
      <w:pPr>
        <w:pStyle w:val="35"/>
        <w:numPr>
          <w:numberingChange w:id="23" w:author="USER" w:date="2023-05-09T19:58:00Z" w:original="%1:5:0:.%2:2:0:.%3:1:0:　"/>
        </w:numPr>
        <w:spacing w:before="0" w:after="0"/>
      </w:pPr>
      <w:r>
        <w:t>与电源连接部件材料的阻燃等级应不低于UL 94规定的 V0 级。</w:t>
      </w:r>
    </w:p>
    <w:p>
      <w:pPr>
        <w:pStyle w:val="35"/>
        <w:numPr>
          <w:numberingChange w:id="24" w:author="USER" w:date="2023-05-09T19:58:00Z" w:original="%1:5:0:.%2:2:0:.%3:2:0:　"/>
        </w:numPr>
        <w:spacing w:before="0" w:after="0"/>
      </w:pPr>
      <w:r>
        <w:t>锌制件应采用锌合金压铸件，符合GB/T 13818的要求。</w:t>
      </w:r>
    </w:p>
    <w:p>
      <w:pPr>
        <w:pStyle w:val="35"/>
        <w:numPr>
          <w:numberingChange w:id="25" w:author="USER" w:date="2023-05-09T19:58:00Z" w:original="%1:5:0:.%2:2:0:.%3:3:0:　"/>
        </w:numPr>
        <w:spacing w:before="0" w:after="0"/>
      </w:pPr>
      <w:r>
        <w:t xml:space="preserve">电路板材质应采用FR-4(玻纤布基)，电子部件的原材料应符合 SJ/T 11363 有害物质限量要求。 </w:t>
      </w:r>
    </w:p>
    <w:p>
      <w:pPr>
        <w:pStyle w:val="35"/>
        <w:numPr>
          <w:numberingChange w:id="26" w:author="USER" w:date="2023-05-09T19:58:00Z" w:original="%1:5:0:.%2:2:0:.%3:4:0:　"/>
        </w:numPr>
        <w:spacing w:before="0" w:after="0"/>
      </w:pPr>
      <w:r>
        <w:t xml:space="preserve">塑料应符合GB 28481中有害物质限量规定。 </w:t>
      </w:r>
    </w:p>
    <w:p>
      <w:pPr>
        <w:pStyle w:val="35"/>
        <w:numPr>
          <w:numberingChange w:id="27" w:author="USER" w:date="2023-05-09T19:58:00Z" w:original="%1:5:0:.%2:2:0:.%3:5:0:　"/>
        </w:numPr>
        <w:spacing w:before="0" w:after="0"/>
      </w:pPr>
      <w:r>
        <w:t>指纹传感器的材质硬度应不低于5 H的铅笔硬度。</w:t>
      </w:r>
    </w:p>
    <w:p>
      <w:pPr>
        <w:pStyle w:val="34"/>
        <w:numPr>
          <w:numberingChange w:id="28" w:author="USER" w:date="2023-05-09T19:58:00Z" w:original="%1:5:0:.%2:3:0:　"/>
        </w:numPr>
        <w:spacing w:before="156" w:after="156"/>
        <w:ind w:left="0"/>
      </w:pPr>
      <w:r>
        <w:t>工艺与装备</w:t>
      </w:r>
    </w:p>
    <w:p>
      <w:pPr>
        <w:pStyle w:val="35"/>
        <w:numPr>
          <w:numberingChange w:id="29" w:author="USER" w:date="2023-05-09T19:58:00Z" w:original="%1:5:0:.%2:3:0:.%3:1:0:　"/>
        </w:numPr>
        <w:spacing w:before="0" w:after="0"/>
      </w:pPr>
      <w:r>
        <w:t>注塑工艺应采用注塑机配备机械手、自动供料系统。</w:t>
      </w:r>
    </w:p>
    <w:p>
      <w:pPr>
        <w:pStyle w:val="35"/>
        <w:numPr>
          <w:numberingChange w:id="30" w:author="USER" w:date="2023-05-09T19:58:00Z" w:original="%1:5:0:.%2:3:0:.%3:2:0:　"/>
        </w:numPr>
        <w:spacing w:before="0" w:after="0"/>
      </w:pPr>
      <w:r>
        <w:t>压铸工艺应采用全自动锌/铝合金压铸机，配备可视化面板。</w:t>
      </w:r>
    </w:p>
    <w:p>
      <w:pPr>
        <w:pStyle w:val="35"/>
        <w:numPr>
          <w:numberingChange w:id="31" w:author="USER" w:date="2023-05-09T19:58:00Z" w:original="%1:5:0:.%2:3:0:.%3:3:0:　"/>
        </w:numPr>
        <w:spacing w:before="0" w:after="0"/>
      </w:pPr>
      <w:r>
        <w:t>机加工应采用数控车床，配备振动盘或机械手。</w:t>
      </w:r>
    </w:p>
    <w:p>
      <w:pPr>
        <w:pStyle w:val="35"/>
        <w:numPr>
          <w:numberingChange w:id="32" w:author="USER" w:date="2023-05-09T19:58:00Z" w:original="%1:5:0:.%2:3:0:.%3:4:0:　"/>
        </w:numPr>
        <w:spacing w:before="0" w:after="0"/>
      </w:pPr>
      <w:r>
        <w:t>装配工艺关键工艺应采用自动化生产设备、并配备生产管理系统。</w:t>
      </w:r>
    </w:p>
    <w:p>
      <w:pPr>
        <w:pStyle w:val="34"/>
        <w:numPr>
          <w:numberingChange w:id="33" w:author="USER" w:date="2023-05-09T19:58:00Z" w:original="%1:5:0:.%2:4:0:　"/>
        </w:numPr>
        <w:spacing w:before="156" w:after="156"/>
        <w:ind w:left="0"/>
      </w:pPr>
      <w:r>
        <w:t>检验检测</w:t>
      </w:r>
    </w:p>
    <w:p>
      <w:pPr>
        <w:pStyle w:val="35"/>
        <w:numPr>
          <w:numberingChange w:id="34" w:author="USER" w:date="2023-05-09T19:58:00Z" w:original="%1:5:0:.%2:4:0:.%3:1:0:　"/>
        </w:numPr>
        <w:spacing w:before="0" w:after="0"/>
      </w:pPr>
      <w:r>
        <w:t>应具备锁具在线自动化检测能力。</w:t>
      </w:r>
    </w:p>
    <w:p>
      <w:pPr>
        <w:pStyle w:val="35"/>
        <w:numPr>
          <w:numberingChange w:id="35" w:author="USER" w:date="2023-05-09T19:58:00Z" w:original="%1:5:0:.%2:4:0:.%3:2:0:　"/>
        </w:numPr>
        <w:spacing w:before="0" w:after="0"/>
      </w:pPr>
      <w:r>
        <w:t>应具备恒温恒湿试验箱、盐雾试验箱、耐久测试机、拉力试验机、压力试验机、三坐标</w:t>
      </w:r>
      <w:r>
        <w:rPr>
          <w:rFonts w:hint="eastAsia" w:eastAsia="宋体"/>
        </w:rPr>
        <w:t>测量机</w:t>
      </w:r>
      <w:r>
        <w:t>、微电机测试仪、电量测试仪等检测设备。</w:t>
      </w:r>
    </w:p>
    <w:p>
      <w:pPr>
        <w:pStyle w:val="35"/>
        <w:numPr>
          <w:numberingChange w:id="36" w:author="USER" w:date="2023-05-09T19:58:00Z" w:original="%1:5:0:.%2:4:0:.%3:3:0:　"/>
        </w:numPr>
        <w:spacing w:before="0" w:after="0"/>
      </w:pPr>
      <w:r>
        <w:t>应具备环境适应性、电镀件盐雾试验、使用寿命、强度测试能力、电子性能参数测试能力。</w:t>
      </w:r>
    </w:p>
    <w:bookmarkEnd w:id="64"/>
    <w:bookmarkEnd w:id="65"/>
    <w:bookmarkEnd w:id="66"/>
    <w:bookmarkEnd w:id="67"/>
    <w:bookmarkEnd w:id="68"/>
    <w:bookmarkEnd w:id="69"/>
    <w:bookmarkEnd w:id="70"/>
    <w:bookmarkEnd w:id="71"/>
    <w:bookmarkEnd w:id="72"/>
    <w:bookmarkEnd w:id="73"/>
    <w:bookmarkEnd w:id="74"/>
    <w:bookmarkEnd w:id="75"/>
    <w:p>
      <w:pPr>
        <w:pStyle w:val="31"/>
        <w:numPr>
          <w:numberingChange w:id="37" w:author="USER" w:date="2023-05-09T19:58:00Z" w:original="%1:6:0:　"/>
        </w:numPr>
        <w:spacing w:before="312" w:after="312"/>
        <w:outlineLvl w:val="0"/>
        <w:rPr>
          <w:szCs w:val="22"/>
        </w:rPr>
      </w:pPr>
      <w:bookmarkStart w:id="78" w:name="_Toc482185912"/>
      <w:bookmarkStart w:id="79" w:name="_Toc482186007"/>
      <w:bookmarkStart w:id="80" w:name="_Toc1471089030"/>
      <w:bookmarkStart w:id="81" w:name="_Toc744710832"/>
      <w:bookmarkStart w:id="82" w:name="_Toc1567592889"/>
      <w:bookmarkStart w:id="83" w:name="_Toc480968248"/>
      <w:bookmarkStart w:id="84" w:name="_Toc482626299"/>
      <w:bookmarkStart w:id="85" w:name="_Toc652449211"/>
      <w:bookmarkStart w:id="86" w:name="_Toc26728_WPSOffice_Level1"/>
      <w:bookmarkStart w:id="87" w:name="_Toc480967345"/>
      <w:bookmarkStart w:id="88" w:name="_Toc17647"/>
      <w:bookmarkStart w:id="89" w:name="_Toc118726148"/>
      <w:bookmarkStart w:id="90" w:name="_Toc482632102"/>
      <w:bookmarkStart w:id="91" w:name="_Toc480967296"/>
      <w:bookmarkStart w:id="92" w:name="_Toc482185956"/>
      <w:bookmarkStart w:id="93" w:name="_Toc2018812640"/>
      <w:bookmarkStart w:id="94" w:name="_Toc482185789"/>
      <w:bookmarkStart w:id="95" w:name="_Toc481003745"/>
      <w:r>
        <w:rPr>
          <w:szCs w:val="22"/>
        </w:rPr>
        <w:t>技术要求</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pPr>
        <w:pStyle w:val="34"/>
        <w:numPr>
          <w:numberingChange w:id="38" w:author="USER" w:date="2023-05-09T19:58:00Z" w:original="%1:6:0:.%2:1:0:　"/>
        </w:numPr>
        <w:spacing w:before="156" w:after="156"/>
        <w:ind w:left="0"/>
      </w:pPr>
      <w:r>
        <w:t>外观</w:t>
      </w:r>
    </w:p>
    <w:p>
      <w:pPr>
        <w:pStyle w:val="35"/>
        <w:numPr>
          <w:numberingChange w:id="39" w:author="USER" w:date="2023-05-09T19:58:00Z" w:original="%1:6:0:.%2:1:0:.%3:1:0:　"/>
        </w:numPr>
        <w:spacing w:before="0" w:after="0"/>
      </w:pPr>
      <w:r>
        <w:t>表面应平整光洁，商标字迹清晰，端正。</w:t>
      </w:r>
    </w:p>
    <w:p>
      <w:pPr>
        <w:pStyle w:val="35"/>
        <w:numPr>
          <w:numberingChange w:id="40" w:author="USER" w:date="2023-05-09T19:58:00Z" w:original="%1:6:0:.%2:1:0:.%3:2:0:　"/>
        </w:numPr>
        <w:spacing w:before="0" w:after="0"/>
      </w:pPr>
      <w:r>
        <w:t>电镀件表面应色泽均匀，不应有起泡，起层露底等瑕疵。</w:t>
      </w:r>
    </w:p>
    <w:p>
      <w:pPr>
        <w:pStyle w:val="35"/>
        <w:numPr>
          <w:numberingChange w:id="41" w:author="USER" w:date="2023-05-09T19:58:00Z" w:original="%1:6:0:.%2:1:0:.%3:3:0:　"/>
        </w:numPr>
        <w:spacing w:before="0" w:after="0"/>
      </w:pPr>
      <w:r>
        <w:t>涂层件表面应色泽均匀，不应有起泡、脱落等瑕疵。</w:t>
      </w:r>
    </w:p>
    <w:p>
      <w:pPr>
        <w:pStyle w:val="35"/>
        <w:numPr>
          <w:numberingChange w:id="42" w:author="USER" w:date="2023-05-09T19:58:00Z" w:original="%1:6:0:.%2:1:0:.%3:4:0:　"/>
        </w:numPr>
        <w:spacing w:before="0" w:after="0"/>
      </w:pPr>
      <w:r>
        <w:t>操作界面表面不应有刮花、碰伤、变形等瑕疵。</w:t>
      </w:r>
    </w:p>
    <w:p>
      <w:pPr>
        <w:pStyle w:val="35"/>
        <w:numPr>
          <w:numberingChange w:id="43" w:author="USER" w:date="2023-05-09T19:58:00Z" w:original="%1:6:0:.%2:1:0:.%3:5:0:　"/>
        </w:numPr>
        <w:spacing w:before="0" w:after="0"/>
      </w:pPr>
      <w:r>
        <w:t>有机涂层铅笔硬度应达到HB H。</w:t>
      </w:r>
    </w:p>
    <w:p>
      <w:pPr>
        <w:pStyle w:val="34"/>
        <w:numPr>
          <w:numberingChange w:id="44" w:author="USER" w:date="2023-05-09T19:58:00Z" w:original="%1:6:0:.%2:2:0:　"/>
        </w:numPr>
        <w:spacing w:before="156" w:after="156"/>
        <w:ind w:left="0"/>
      </w:pPr>
      <w:r>
        <w:t>保密度</w:t>
      </w:r>
    </w:p>
    <w:p>
      <w:pPr>
        <w:pStyle w:val="35"/>
        <w:numPr>
          <w:numberingChange w:id="45" w:author="USER" w:date="2023-05-09T19:58:00Z" w:original="%1:6:0:.%2:2:0:.%3:1:0:　"/>
        </w:numPr>
        <w:spacing w:beforeLines="50" w:afterLines="50"/>
        <w:rPr>
          <w:rFonts w:hAnsi="??" w:cs="??"/>
        </w:rPr>
      </w:pPr>
      <w:r>
        <w:rPr>
          <w:rFonts w:hint="eastAsia" w:ascii="宋体" w:hAnsi="宋体" w:eastAsia="宋体" w:cs="宋体"/>
        </w:rPr>
        <w:t>电子编码密钥量</w:t>
      </w:r>
    </w:p>
    <w:p>
      <w:pPr>
        <w:pStyle w:val="26"/>
        <w:ind w:firstLine="31680"/>
      </w:pPr>
      <w:r>
        <w:t>锁具的密码数位为4～15位，其电子编码密钥量应不少于10 000 000个。</w:t>
      </w:r>
    </w:p>
    <w:p>
      <w:pPr>
        <w:pStyle w:val="35"/>
        <w:numPr>
          <w:numberingChange w:id="46" w:author="USER" w:date="2023-05-09T19:58:00Z" w:original="%1:6:0:.%2:2:0:.%3:2:0:　"/>
        </w:numPr>
        <w:spacing w:beforeLines="50" w:afterLines="50"/>
        <w:rPr>
          <w:rFonts w:hAnsi="??" w:cs="??"/>
        </w:rPr>
      </w:pPr>
      <w:r>
        <w:rPr>
          <w:rFonts w:hint="eastAsia" w:ascii="宋体" w:hAnsi="宋体" w:eastAsia="宋体" w:cs="宋体"/>
        </w:rPr>
        <w:t>生物特征信息储存量</w:t>
      </w:r>
    </w:p>
    <w:p>
      <w:pPr>
        <w:pStyle w:val="26"/>
        <w:ind w:firstLine="31680"/>
        <w:rPr>
          <w:rFonts w:hAnsi="??" w:cs="??"/>
        </w:rPr>
      </w:pPr>
      <w:r>
        <w:t>储存量应不少8 K～14 K个字节。</w:t>
      </w:r>
    </w:p>
    <w:p>
      <w:pPr>
        <w:pStyle w:val="35"/>
        <w:numPr>
          <w:numberingChange w:id="47" w:author="USER" w:date="2023-05-09T19:58:00Z" w:original="%1:6:0:.%2:2:0:.%3:3:0:　"/>
        </w:numPr>
        <w:spacing w:beforeLines="50" w:afterLines="50"/>
        <w:rPr>
          <w:rFonts w:hAnsi="??" w:cs="??"/>
        </w:rPr>
      </w:pPr>
      <w:r>
        <w:rPr>
          <w:rFonts w:hint="eastAsia" w:ascii="宋体" w:hAnsi="宋体" w:eastAsia="宋体" w:cs="宋体"/>
        </w:rPr>
        <w:t>开锁方式</w:t>
      </w:r>
    </w:p>
    <w:p>
      <w:pPr>
        <w:pStyle w:val="26"/>
        <w:ind w:firstLine="31680"/>
      </w:pPr>
      <w:r>
        <w:t>除设定的验证方式外，锁具应无法开锁。</w:t>
      </w:r>
    </w:p>
    <w:p>
      <w:pPr>
        <w:pStyle w:val="35"/>
        <w:numPr>
          <w:ilvl w:val="255"/>
          <w:numId w:val="0"/>
        </w:numPr>
        <w:spacing w:before="0" w:after="0"/>
        <w:rPr>
          <w:rFonts w:hAnsi="??" w:cs="??"/>
          <w:sz w:val="18"/>
          <w:szCs w:val="18"/>
        </w:rPr>
      </w:pPr>
      <w:r>
        <w:t xml:space="preserve">  </w:t>
      </w:r>
      <w:r>
        <w:rPr>
          <w:rFonts w:hint="eastAsia" w:ascii="宋体" w:hAnsi="宋体" w:eastAsia="宋体" w:cs="宋体"/>
          <w:sz w:val="18"/>
          <w:szCs w:val="18"/>
        </w:rPr>
        <w:t>注：设定的验证方式包括刷卡、指纹、密码、机械及无线。</w:t>
      </w:r>
    </w:p>
    <w:p>
      <w:pPr>
        <w:pStyle w:val="34"/>
        <w:numPr>
          <w:numberingChange w:id="48" w:author="USER" w:date="2023-05-09T19:58:00Z" w:original="%1:6:0:.%2:3:0:　"/>
        </w:numPr>
        <w:spacing w:before="156" w:after="156"/>
        <w:ind w:left="0"/>
        <w:rPr>
          <w:rFonts w:hAnsi="??" w:cs="??"/>
          <w:sz w:val="18"/>
          <w:szCs w:val="18"/>
        </w:rPr>
      </w:pPr>
      <w:r>
        <w:t>牢固度</w:t>
      </w:r>
    </w:p>
    <w:p>
      <w:pPr>
        <w:pStyle w:val="35"/>
        <w:numPr>
          <w:numberingChange w:id="49" w:author="USER" w:date="2023-05-09T19:58:00Z" w:original="%1:6:0:.%2:3:0:.%3:1:0:　"/>
        </w:numPr>
        <w:spacing w:beforeLines="50" w:afterLines="50"/>
        <w:rPr>
          <w:rFonts w:hAnsi="??" w:cs="??"/>
          <w:sz w:val="18"/>
          <w:szCs w:val="18"/>
        </w:rPr>
      </w:pPr>
      <w:r>
        <w:rPr>
          <w:rFonts w:hint="eastAsia" w:ascii="宋体" w:hAnsi="宋体" w:eastAsia="宋体" w:cs="宋体"/>
        </w:rPr>
        <w:t>锁舌伸长度</w:t>
      </w:r>
    </w:p>
    <w:p>
      <w:pPr>
        <w:pStyle w:val="26"/>
        <w:ind w:firstLine="31680"/>
      </w:pPr>
      <w:r>
        <w:t>锁舌伸出长度应不小于6 mm。</w:t>
      </w:r>
    </w:p>
    <w:p>
      <w:pPr>
        <w:pStyle w:val="35"/>
        <w:numPr>
          <w:numberingChange w:id="50" w:author="USER" w:date="2023-05-09T19:58:00Z" w:original="%1:6:0:.%2:3:0:.%3:2:0:　"/>
        </w:numPr>
        <w:spacing w:beforeLines="50" w:afterLines="50"/>
        <w:rPr>
          <w:rFonts w:hAnsi="??" w:cs="??"/>
        </w:rPr>
      </w:pPr>
      <w:r>
        <w:rPr>
          <w:rFonts w:hint="eastAsia" w:ascii="宋体" w:hAnsi="宋体" w:eastAsia="宋体" w:cs="宋体"/>
        </w:rPr>
        <w:t>锁壳强度</w:t>
      </w:r>
    </w:p>
    <w:p>
      <w:pPr>
        <w:pStyle w:val="26"/>
        <w:ind w:firstLine="31680"/>
      </w:pPr>
      <w:r>
        <w:t>锁壳应有足够的机械强度和刚度，能承受110 N的压力及2.65 J的冲击强度试验，试验后不应产生永久的变形和损坏。</w:t>
      </w:r>
    </w:p>
    <w:p>
      <w:pPr>
        <w:pStyle w:val="35"/>
        <w:numPr>
          <w:numberingChange w:id="51" w:author="USER" w:date="2023-05-09T19:58:00Z" w:original="%1:6:0:.%2:3:0:.%3:3:0:　"/>
        </w:numPr>
        <w:spacing w:beforeLines="50" w:afterLines="50"/>
      </w:pPr>
      <w:r>
        <w:rPr>
          <w:rFonts w:hint="eastAsia" w:ascii="宋体" w:hAnsi="宋体" w:eastAsia="宋体" w:cs="宋体"/>
        </w:rPr>
        <w:t>锁舌强度</w:t>
      </w:r>
    </w:p>
    <w:p>
      <w:pPr>
        <w:pStyle w:val="54"/>
        <w:numPr>
          <w:numberingChange w:id="52" w:author="USER" w:date="2023-05-09T19:58:00Z" w:original="%1:6:0:.%2:3:0:.%3:3:0:.%4:1:0:　"/>
        </w:numPr>
        <w:spacing w:beforeLines="50" w:afterLines="50"/>
        <w:outlineLvl w:val="4"/>
        <w:rPr>
          <w:rFonts w:hAnsi="??" w:cs="??"/>
        </w:rPr>
      </w:pPr>
      <w:r>
        <w:rPr>
          <w:rFonts w:hint="eastAsia" w:ascii="宋体" w:hAnsi="宋体" w:eastAsia="宋体" w:cs="宋体"/>
        </w:rPr>
        <w:t>锁舌侧向静载荷</w:t>
      </w:r>
    </w:p>
    <w:p>
      <w:pPr>
        <w:pStyle w:val="26"/>
        <w:ind w:firstLine="31680"/>
        <w:rPr>
          <w:rFonts w:eastAsia="宋体"/>
        </w:rPr>
      </w:pPr>
      <w:r>
        <w:t>锁具在承受200 N侧向静载荷后，应能正常使用</w:t>
      </w:r>
      <w:r>
        <w:rPr>
          <w:rFonts w:hint="eastAsia" w:eastAsia="宋体"/>
        </w:rPr>
        <w:t>。</w:t>
      </w:r>
    </w:p>
    <w:p>
      <w:pPr>
        <w:pStyle w:val="54"/>
        <w:numPr>
          <w:numberingChange w:id="53" w:author="USER" w:date="2023-05-09T19:58:00Z" w:original="%1:6:0:.%2:3:0:.%3:3:0:.%4:2:0:　"/>
        </w:numPr>
        <w:spacing w:beforeLines="50" w:afterLines="50"/>
        <w:outlineLvl w:val="4"/>
        <w:rPr>
          <w:rFonts w:hAnsi="??" w:cs="??"/>
        </w:rPr>
      </w:pPr>
      <w:r>
        <w:rPr>
          <w:rFonts w:hint="eastAsia" w:ascii="宋体" w:hAnsi="宋体" w:eastAsia="宋体" w:cs="宋体"/>
        </w:rPr>
        <w:t>锁钩抗轴向承受力</w:t>
      </w:r>
    </w:p>
    <w:p>
      <w:pPr>
        <w:pStyle w:val="26"/>
        <w:ind w:firstLine="31680"/>
      </w:pPr>
      <w:r>
        <w:t>电子家具锁应在承受3 N～12 N轴向静载荷后，仍能正常使用。</w:t>
      </w:r>
    </w:p>
    <w:p>
      <w:pPr>
        <w:pStyle w:val="35"/>
        <w:numPr>
          <w:numberingChange w:id="54" w:author="USER" w:date="2023-05-09T19:58:00Z" w:original="%1:6:0:.%2:3:0:.%3:4:0:　"/>
        </w:numPr>
        <w:spacing w:beforeLines="50" w:afterLines="50"/>
        <w:rPr>
          <w:rFonts w:hAnsi="??" w:cs="??"/>
        </w:rPr>
      </w:pPr>
      <w:r>
        <w:rPr>
          <w:rFonts w:hint="eastAsia" w:ascii="宋体" w:hAnsi="宋体" w:eastAsia="宋体" w:cs="宋体"/>
        </w:rPr>
        <w:t>执手强度（若适用）</w:t>
      </w:r>
      <w:bookmarkStart w:id="105" w:name="_GoBack"/>
      <w:bookmarkEnd w:id="105"/>
    </w:p>
    <w:p>
      <w:pPr>
        <w:pStyle w:val="54"/>
        <w:numPr>
          <w:numberingChange w:id="55" w:author="USER" w:date="2023-05-09T19:58:00Z" w:original="%1:6:0:.%2:3:0:.%3:4:0:.%4:1:0:　"/>
        </w:numPr>
        <w:spacing w:beforeLines="50" w:afterLines="50"/>
        <w:outlineLvl w:val="4"/>
      </w:pPr>
      <w:r>
        <w:rPr>
          <w:rFonts w:hint="eastAsia" w:ascii="宋体" w:hAnsi="宋体" w:eastAsia="宋体" w:cs="宋体"/>
        </w:rPr>
        <w:t>执手抗扭矩</w:t>
      </w:r>
    </w:p>
    <w:p>
      <w:pPr>
        <w:pStyle w:val="26"/>
        <w:ind w:firstLine="31680"/>
        <w:rPr>
          <w:szCs w:val="21"/>
        </w:rPr>
      </w:pPr>
      <w:r>
        <w:rPr>
          <w:szCs w:val="21"/>
        </w:rPr>
        <w:t>锁闭状态下，对执手施加3.5 N·m的扭矩时，锁具不得开启，执手及其相关部件不应产生变形或损坏。</w:t>
      </w:r>
    </w:p>
    <w:p>
      <w:pPr>
        <w:pStyle w:val="54"/>
        <w:numPr>
          <w:numberingChange w:id="56" w:author="USER" w:date="2023-05-09T19:58:00Z" w:original="%1:6:0:.%2:3:0:.%3:4:0:.%4:2:0:　"/>
        </w:numPr>
        <w:spacing w:beforeLines="50" w:afterLines="50"/>
        <w:outlineLvl w:val="4"/>
      </w:pPr>
      <w:r>
        <w:rPr>
          <w:rFonts w:hint="eastAsia" w:ascii="宋体" w:hAnsi="宋体" w:eastAsia="宋体" w:cs="宋体"/>
        </w:rPr>
        <w:t>执手径向静载荷</w:t>
      </w:r>
    </w:p>
    <w:p>
      <w:pPr>
        <w:pStyle w:val="26"/>
        <w:ind w:firstLine="31680"/>
        <w:rPr>
          <w:szCs w:val="21"/>
        </w:rPr>
      </w:pPr>
      <w:r>
        <w:rPr>
          <w:szCs w:val="21"/>
        </w:rPr>
        <w:t>锁闭状态下，执手承受400 N径向静拉力，锁具不应开启，执手及其相关部件不应产生变形或损坏。</w:t>
      </w:r>
    </w:p>
    <w:p>
      <w:pPr>
        <w:pStyle w:val="54"/>
        <w:numPr>
          <w:numberingChange w:id="57" w:author="USER" w:date="2023-05-09T19:58:00Z" w:original="%1:6:0:.%2:3:0:.%3:4:0:.%4:3:0:　"/>
        </w:numPr>
        <w:spacing w:beforeLines="50" w:afterLines="50"/>
        <w:outlineLvl w:val="4"/>
      </w:pPr>
      <w:r>
        <w:rPr>
          <w:rFonts w:hint="eastAsia" w:ascii="宋体" w:hAnsi="宋体" w:eastAsia="宋体" w:cs="宋体"/>
        </w:rPr>
        <w:t>执手轴向静载荷</w:t>
      </w:r>
    </w:p>
    <w:p>
      <w:pPr>
        <w:pStyle w:val="26"/>
        <w:ind w:firstLine="31680"/>
        <w:rPr>
          <w:szCs w:val="21"/>
        </w:rPr>
      </w:pPr>
      <w:r>
        <w:rPr>
          <w:szCs w:val="21"/>
        </w:rPr>
        <w:t>锁闭状态下，执手承受400 N轴向静拉力，锁具不应开启，执手及其相关部件不应产生变形或损坏。</w:t>
      </w:r>
    </w:p>
    <w:p>
      <w:pPr>
        <w:pStyle w:val="35"/>
        <w:numPr>
          <w:numberingChange w:id="58" w:author="USER" w:date="2023-05-09T19:58:00Z" w:original="%1:6:0:.%2:3:0:.%3:5:0:　"/>
        </w:numPr>
        <w:spacing w:beforeLines="50" w:afterLines="50"/>
        <w:rPr>
          <w:rFonts w:hAnsi="??" w:cs="??"/>
        </w:rPr>
      </w:pPr>
      <w:r>
        <w:rPr>
          <w:rFonts w:hint="eastAsia" w:ascii="宋体" w:hAnsi="宋体" w:eastAsia="宋体" w:cs="宋体"/>
        </w:rPr>
        <w:t>识读装置强度</w:t>
      </w:r>
    </w:p>
    <w:p>
      <w:pPr>
        <w:pStyle w:val="26"/>
        <w:ind w:firstLine="31680"/>
        <w:rPr>
          <w:rFonts w:hAnsi="??"/>
          <w:szCs w:val="21"/>
        </w:rPr>
      </w:pPr>
      <w:r>
        <w:rPr>
          <w:szCs w:val="21"/>
        </w:rPr>
        <w:t>在操作界面（如键盘、读卡）部位施加110 N的静压力，作用（60±2）</w:t>
      </w:r>
      <w:r>
        <w:rPr>
          <w:rFonts w:eastAsia="宋体"/>
          <w:szCs w:val="21"/>
        </w:rPr>
        <w:t>s</w:t>
      </w:r>
      <w:r>
        <w:rPr>
          <w:szCs w:val="21"/>
        </w:rPr>
        <w:t>，不应产生永久变形或损坏。操作界面的任意用户可操作部分，每单个部分经过6 000次的正常使用后不得产生故障或失效现象。</w:t>
      </w:r>
      <w:r>
        <w:rPr>
          <w:rFonts w:hint="eastAsia" w:ascii="宋体" w:hAnsi="宋体" w:eastAsia="宋体" w:cs="宋体"/>
          <w:szCs w:val="21"/>
        </w:rPr>
        <w:t>锁的各种铆接件无松动。</w:t>
      </w:r>
    </w:p>
    <w:p>
      <w:pPr>
        <w:pStyle w:val="35"/>
        <w:numPr>
          <w:numberingChange w:id="59" w:author="USER" w:date="2023-05-09T19:58:00Z" w:original="%1:6:0:.%2:3:0:.%3:6:0:　"/>
        </w:numPr>
        <w:spacing w:beforeLines="50" w:afterLines="50"/>
        <w:rPr>
          <w:rFonts w:hAnsi="??" w:cs="??"/>
        </w:rPr>
      </w:pPr>
      <w:r>
        <w:rPr>
          <w:rFonts w:hint="eastAsia" w:ascii="宋体" w:hAnsi="宋体" w:eastAsia="宋体" w:cs="宋体"/>
        </w:rPr>
        <w:t>防技术开启</w:t>
      </w:r>
    </w:p>
    <w:p>
      <w:pPr>
        <w:pStyle w:val="54"/>
        <w:numPr>
          <w:numberingChange w:id="60" w:author="USER" w:date="2023-05-09T19:58:00Z" w:original="%1:6:0:.%2:3:0:.%3:6:0:.%4:1:0:　"/>
        </w:numPr>
        <w:spacing w:beforeLines="50" w:afterLines="50"/>
        <w:outlineLvl w:val="4"/>
        <w:rPr>
          <w:rFonts w:hAnsi="??" w:cs="??"/>
        </w:rPr>
      </w:pPr>
      <w:r>
        <w:rPr>
          <w:rFonts w:hint="eastAsia" w:ascii="宋体" w:hAnsi="宋体" w:eastAsia="宋体" w:cs="宋体"/>
        </w:rPr>
        <w:t>防强电场技术开启</w:t>
      </w:r>
    </w:p>
    <w:p>
      <w:pPr>
        <w:ind w:firstLine="420" w:firstLineChars="200"/>
        <w:rPr>
          <w:rFonts w:ascii="??" w:hAnsi="??"/>
          <w:szCs w:val="21"/>
        </w:rPr>
      </w:pPr>
      <w:r>
        <w:rPr>
          <w:rFonts w:hint="eastAsia" w:ascii="宋体" w:hAnsi="宋体" w:cs="宋体"/>
          <w:szCs w:val="21"/>
        </w:rPr>
        <w:t>正常工作的电子家具锁在</w:t>
      </w:r>
      <w:r>
        <w:rPr>
          <w:rFonts w:ascii="??" w:hAnsi="??"/>
          <w:szCs w:val="21"/>
        </w:rPr>
        <w:t>50 V</w:t>
      </w:r>
      <w:r>
        <w:rPr>
          <w:rFonts w:hint="eastAsia" w:ascii="宋体" w:hAnsi="宋体" w:cs="宋体"/>
          <w:szCs w:val="21"/>
        </w:rPr>
        <w:t>／</w:t>
      </w:r>
      <w:r>
        <w:rPr>
          <w:rFonts w:ascii="??" w:hAnsi="??"/>
          <w:szCs w:val="21"/>
        </w:rPr>
        <w:t>m</w:t>
      </w:r>
      <w:r>
        <w:rPr>
          <w:rFonts w:hint="eastAsia" w:ascii="宋体" w:hAnsi="宋体" w:cs="宋体"/>
          <w:szCs w:val="21"/>
        </w:rPr>
        <w:t>的强电场的作用下，不应出现开启现象。</w:t>
      </w:r>
    </w:p>
    <w:p>
      <w:pPr>
        <w:pStyle w:val="54"/>
        <w:numPr>
          <w:numberingChange w:id="61" w:author="USER" w:date="2023-05-09T19:58:00Z" w:original="%1:6:0:.%2:3:0:.%3:6:0:.%4:2:0:　"/>
        </w:numPr>
        <w:spacing w:beforeLines="50" w:afterLines="50"/>
        <w:outlineLvl w:val="4"/>
        <w:rPr>
          <w:rFonts w:hAnsi="??" w:cs="??"/>
        </w:rPr>
      </w:pPr>
      <w:r>
        <w:rPr>
          <w:rFonts w:hint="eastAsia" w:ascii="宋体" w:hAnsi="宋体" w:eastAsia="宋体" w:cs="宋体"/>
        </w:rPr>
        <w:t>防强磁场技术开启</w:t>
      </w:r>
    </w:p>
    <w:p>
      <w:pPr>
        <w:ind w:firstLine="420" w:firstLineChars="200"/>
        <w:rPr>
          <w:rFonts w:ascii="??" w:hAnsi="??"/>
          <w:szCs w:val="21"/>
        </w:rPr>
      </w:pPr>
      <w:r>
        <w:rPr>
          <w:rFonts w:hint="eastAsia" w:ascii="宋体" w:hAnsi="宋体" w:cs="宋体"/>
          <w:szCs w:val="21"/>
        </w:rPr>
        <w:t>正常工作的电子家具锁在</w:t>
      </w:r>
      <w:r>
        <w:rPr>
          <w:rFonts w:ascii="??" w:hAnsi="??"/>
          <w:szCs w:val="21"/>
        </w:rPr>
        <w:t>0.5 T</w:t>
      </w:r>
      <w:r>
        <w:rPr>
          <w:rFonts w:hint="eastAsia" w:ascii="宋体" w:hAnsi="宋体" w:cs="宋体"/>
          <w:szCs w:val="21"/>
        </w:rPr>
        <w:t>的强磁场的作用下，不应出现开启现象。</w:t>
      </w:r>
    </w:p>
    <w:p>
      <w:pPr>
        <w:pStyle w:val="34"/>
        <w:numPr>
          <w:numberingChange w:id="62" w:author="USER" w:date="2023-05-09T19:58:00Z" w:original="%1:6:0:.%2:4:0:　"/>
        </w:numPr>
        <w:spacing w:before="156" w:after="156"/>
        <w:ind w:left="0"/>
        <w:rPr>
          <w:rFonts w:hAnsi="??"/>
        </w:rPr>
      </w:pPr>
      <w:r>
        <w:t>耐用度</w:t>
      </w:r>
    </w:p>
    <w:p>
      <w:pPr>
        <w:pStyle w:val="35"/>
        <w:numPr>
          <w:numberingChange w:id="63" w:author="USER" w:date="2023-05-09T19:58:00Z" w:original="%1:6:0:.%2:4:0:.%3:1:0:　"/>
        </w:numPr>
        <w:spacing w:beforeLines="50" w:afterLines="50"/>
        <w:rPr>
          <w:rFonts w:hAnsi="??" w:cs="??"/>
        </w:rPr>
      </w:pPr>
      <w:r>
        <w:rPr>
          <w:rFonts w:hint="eastAsia" w:ascii="宋体" w:hAnsi="宋体" w:eastAsia="宋体" w:cs="宋体"/>
        </w:rPr>
        <w:t>耐久性</w:t>
      </w:r>
    </w:p>
    <w:p>
      <w:pPr>
        <w:pStyle w:val="26"/>
        <w:ind w:firstLine="31680"/>
        <w:rPr>
          <w:szCs w:val="21"/>
        </w:rPr>
      </w:pPr>
      <w:r>
        <w:rPr>
          <w:szCs w:val="21"/>
        </w:rPr>
        <w:t>在额定电压和额定负载电流的情况下，开启锁舌机构的相关传动部件，进行50 000次的锁具启、闭耐用度循环次数试验后，不应有电子器件损坏，也不应有机械零件的损毁和粘连故障且锁的功能应正常。</w:t>
      </w:r>
    </w:p>
    <w:p>
      <w:pPr>
        <w:pStyle w:val="35"/>
        <w:numPr>
          <w:numberingChange w:id="64" w:author="USER" w:date="2023-05-09T19:58:00Z" w:original="%1:6:0:.%2:4:0:.%3:2:0:　"/>
        </w:numPr>
        <w:spacing w:beforeLines="50" w:afterLines="50"/>
        <w:rPr>
          <w:rFonts w:hAnsi="??" w:cs="??"/>
        </w:rPr>
      </w:pPr>
      <w:r>
        <w:rPr>
          <w:rFonts w:hint="eastAsia" w:ascii="宋体" w:hAnsi="宋体" w:eastAsia="宋体" w:cs="宋体"/>
        </w:rPr>
        <w:t>稳定性</w:t>
      </w:r>
    </w:p>
    <w:p>
      <w:pPr>
        <w:ind w:firstLine="420" w:firstLineChars="200"/>
        <w:rPr>
          <w:rFonts w:ascii="??" w:hAnsi="??"/>
          <w:szCs w:val="21"/>
        </w:rPr>
      </w:pPr>
      <w:r>
        <w:rPr>
          <w:rFonts w:hint="eastAsia" w:ascii="宋体" w:hAnsi="宋体" w:cs="宋体"/>
          <w:szCs w:val="21"/>
        </w:rPr>
        <w:t>连续工作</w:t>
      </w:r>
      <w:r>
        <w:rPr>
          <w:rFonts w:ascii="??" w:hAnsi="??"/>
          <w:szCs w:val="21"/>
        </w:rPr>
        <w:t>7</w:t>
      </w:r>
      <w:r>
        <w:rPr>
          <w:rFonts w:hint="eastAsia" w:ascii="宋体" w:hAnsi="宋体" w:cs="宋体"/>
          <w:szCs w:val="21"/>
        </w:rPr>
        <w:t>天，每天启、闭次数不少于</w:t>
      </w:r>
      <w:r>
        <w:rPr>
          <w:rFonts w:ascii="??" w:hAnsi="??"/>
          <w:szCs w:val="21"/>
        </w:rPr>
        <w:t>100</w:t>
      </w:r>
      <w:r>
        <w:rPr>
          <w:rFonts w:hint="eastAsia" w:ascii="宋体" w:hAnsi="宋体" w:cs="宋体"/>
          <w:szCs w:val="21"/>
        </w:rPr>
        <w:t>次，产品应能正常工作。</w:t>
      </w:r>
    </w:p>
    <w:p>
      <w:pPr>
        <w:pStyle w:val="34"/>
        <w:numPr>
          <w:numberingChange w:id="65" w:author="USER" w:date="2023-05-09T19:58:00Z" w:original="%1:6:0:.%2:5:0:　"/>
        </w:numPr>
        <w:spacing w:before="156" w:after="156"/>
        <w:ind w:left="0"/>
      </w:pPr>
      <w:r>
        <w:t>灵活度</w:t>
      </w:r>
    </w:p>
    <w:p>
      <w:pPr>
        <w:pStyle w:val="35"/>
        <w:numPr>
          <w:numberingChange w:id="66" w:author="USER" w:date="2023-05-09T19:58:00Z" w:original="%1:6:0:.%2:5:0:.%3:1:0:　"/>
        </w:numPr>
        <w:spacing w:beforeLines="50" w:afterLines="50"/>
        <w:rPr>
          <w:rFonts w:hAnsi="??" w:cs="??"/>
        </w:rPr>
      </w:pPr>
      <w:r>
        <w:rPr>
          <w:rFonts w:hint="eastAsia" w:ascii="宋体" w:hAnsi="宋体" w:eastAsia="宋体" w:cs="宋体"/>
        </w:rPr>
        <w:t>机构件灵活度</w:t>
      </w:r>
    </w:p>
    <w:p>
      <w:pPr>
        <w:pStyle w:val="54"/>
        <w:numPr>
          <w:numberingChange w:id="67" w:author="USER" w:date="2023-05-09T19:58:00Z" w:original="%1:6:0:.%2:5:0:.%3:1:0:.%4:1:0:　"/>
        </w:numPr>
        <w:spacing w:beforeLines="50" w:afterLines="50"/>
        <w:outlineLvl w:val="4"/>
        <w:rPr>
          <w:rFonts w:hAnsi="??" w:cs="??"/>
        </w:rPr>
      </w:pPr>
      <w:r>
        <w:rPr>
          <w:rFonts w:hint="eastAsia" w:ascii="宋体" w:hAnsi="宋体" w:eastAsia="宋体" w:cs="宋体"/>
        </w:rPr>
        <w:t>机械钥匙启闭力矩</w:t>
      </w:r>
    </w:p>
    <w:p>
      <w:pPr>
        <w:ind w:firstLine="420" w:firstLineChars="200"/>
        <w:rPr>
          <w:rFonts w:ascii="??" w:hAnsi="??" w:cs="??"/>
          <w:szCs w:val="21"/>
        </w:rPr>
      </w:pPr>
      <w:r>
        <w:rPr>
          <w:rFonts w:hint="eastAsia" w:ascii="宋体" w:hAnsi="宋体" w:cs="宋体"/>
          <w:szCs w:val="21"/>
        </w:rPr>
        <w:t>应不大于</w:t>
      </w:r>
      <w:r>
        <w:rPr>
          <w:rFonts w:ascii="??" w:hAnsi="??" w:cs="??"/>
          <w:szCs w:val="21"/>
        </w:rPr>
        <w:t>1.5 N·m</w:t>
      </w:r>
      <w:r>
        <w:rPr>
          <w:rFonts w:hint="eastAsia" w:ascii="宋体" w:hAnsi="宋体" w:cs="宋体"/>
          <w:szCs w:val="21"/>
        </w:rPr>
        <w:t>。</w:t>
      </w:r>
    </w:p>
    <w:p>
      <w:pPr>
        <w:pStyle w:val="54"/>
        <w:numPr>
          <w:numberingChange w:id="68" w:author="USER" w:date="2023-05-09T19:58:00Z" w:original="%1:6:0:.%2:5:0:.%3:1:0:.%4:2:0:　"/>
        </w:numPr>
        <w:spacing w:beforeLines="50" w:afterLines="50"/>
        <w:outlineLvl w:val="4"/>
        <w:rPr>
          <w:rFonts w:hAnsi="??" w:cs="??"/>
        </w:rPr>
      </w:pPr>
      <w:r>
        <w:rPr>
          <w:rFonts w:hint="eastAsia" w:ascii="宋体" w:hAnsi="宋体" w:eastAsia="宋体" w:cs="宋体"/>
        </w:rPr>
        <w:t>执手启闭力矩</w:t>
      </w:r>
    </w:p>
    <w:p>
      <w:pPr>
        <w:ind w:firstLine="420" w:firstLineChars="200"/>
        <w:rPr>
          <w:rFonts w:ascii="??" w:hAnsi="??" w:cs="??"/>
        </w:rPr>
      </w:pPr>
      <w:r>
        <w:rPr>
          <w:rFonts w:hint="eastAsia" w:ascii="宋体" w:hAnsi="宋体" w:cs="宋体"/>
          <w:szCs w:val="21"/>
        </w:rPr>
        <w:t>应不大于</w:t>
      </w:r>
      <w:r>
        <w:rPr>
          <w:rFonts w:ascii="??" w:hAnsi="??" w:cs="??"/>
          <w:szCs w:val="21"/>
        </w:rPr>
        <w:t>3 N·m</w:t>
      </w:r>
      <w:r>
        <w:rPr>
          <w:rFonts w:hint="eastAsia" w:ascii="宋体" w:hAnsi="宋体" w:cs="宋体"/>
          <w:szCs w:val="21"/>
        </w:rPr>
        <w:t>。</w:t>
      </w:r>
    </w:p>
    <w:p>
      <w:pPr>
        <w:pStyle w:val="35"/>
        <w:numPr>
          <w:numberingChange w:id="69" w:author="USER" w:date="2023-05-09T19:58:00Z" w:original="%1:6:0:.%2:5:0:.%3:2:0:　"/>
        </w:numPr>
        <w:spacing w:beforeLines="50" w:afterLines="50"/>
        <w:rPr>
          <w:rFonts w:hAnsi="??" w:cs="??"/>
        </w:rPr>
      </w:pPr>
      <w:r>
        <w:rPr>
          <w:rFonts w:hint="eastAsia" w:ascii="宋体" w:hAnsi="宋体" w:eastAsia="宋体" w:cs="宋体"/>
        </w:rPr>
        <w:t>匹配时间</w:t>
      </w:r>
    </w:p>
    <w:p>
      <w:pPr>
        <w:ind w:firstLine="420" w:firstLineChars="200"/>
        <w:rPr>
          <w:rFonts w:ascii="??" w:hAnsi="??"/>
          <w:szCs w:val="21"/>
        </w:rPr>
      </w:pPr>
      <w:r>
        <w:rPr>
          <w:rFonts w:hint="eastAsia" w:ascii="宋体" w:hAnsi="宋体" w:cs="宋体"/>
          <w:szCs w:val="21"/>
        </w:rPr>
        <w:t>读卡、遥控、指纹、密码验证响应时间</w:t>
      </w:r>
      <w:r>
        <w:rPr>
          <w:rFonts w:ascii="??" w:hAnsi="??"/>
          <w:szCs w:val="21"/>
        </w:rPr>
        <w:t>≤2 s</w:t>
      </w:r>
      <w:r>
        <w:rPr>
          <w:rFonts w:hint="eastAsia" w:ascii="宋体" w:hAnsi="宋体" w:cs="宋体"/>
          <w:szCs w:val="21"/>
        </w:rPr>
        <w:t>。</w:t>
      </w:r>
    </w:p>
    <w:p>
      <w:pPr>
        <w:pStyle w:val="34"/>
        <w:numPr>
          <w:numberingChange w:id="70" w:author="USER" w:date="2023-05-09T19:58:00Z" w:original="%1:6:0:.%2:6:0:　"/>
        </w:numPr>
        <w:spacing w:before="156" w:after="156"/>
        <w:ind w:left="0"/>
      </w:pPr>
      <w:r>
        <w:t>环境适应性</w:t>
      </w:r>
    </w:p>
    <w:p>
      <w:pPr>
        <w:pStyle w:val="35"/>
        <w:numPr>
          <w:numberingChange w:id="71" w:author="USER" w:date="2023-05-09T19:58:00Z" w:original="%1:6:0:.%2:6:0:.%3:1:0:　"/>
        </w:numPr>
        <w:spacing w:beforeLines="50" w:afterLines="50"/>
        <w:rPr>
          <w:rFonts w:hAnsi="??" w:cs="??"/>
        </w:rPr>
      </w:pPr>
      <w:r>
        <w:rPr>
          <w:rFonts w:hint="eastAsia" w:ascii="宋体" w:hAnsi="宋体" w:eastAsia="宋体" w:cs="宋体"/>
        </w:rPr>
        <w:t>气候环境</w:t>
      </w:r>
    </w:p>
    <w:p>
      <w:pPr>
        <w:pStyle w:val="54"/>
        <w:numPr>
          <w:numberingChange w:id="72" w:author="USER" w:date="2023-05-09T19:58:00Z" w:original="%1:6:0:.%2:6:0:.%3:1:0:.%4:1:0:　"/>
        </w:numPr>
        <w:outlineLvl w:val="9"/>
      </w:pPr>
      <w:r>
        <w:t>按表</w:t>
      </w:r>
      <w:r>
        <w:rPr>
          <w:rFonts w:eastAsia="宋体"/>
        </w:rPr>
        <w:t>1</w:t>
      </w:r>
      <w:r>
        <w:t>的规定进行气候环境适应性试验，每项试验后对功能进行检查，各项功能应正常。</w:t>
      </w:r>
    </w:p>
    <w:p>
      <w:pPr>
        <w:pStyle w:val="38"/>
        <w:numPr>
          <w:numberingChange w:id="73" w:author="USER" w:date="2023-05-09T19:58:00Z" w:original="%1:1:0:　"/>
        </w:numPr>
        <w:spacing w:before="156" w:after="156"/>
      </w:pPr>
      <w:r>
        <w:t>气候环境试验要求</w:t>
      </w:r>
    </w:p>
    <w:tbl>
      <w:tblPr>
        <w:tblStyle w:val="8"/>
        <w:tblW w:w="499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26"/>
        <w:gridCol w:w="2879"/>
        <w:gridCol w:w="2159"/>
        <w:gridCol w:w="29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850" w:type="pct"/>
            <w:vMerge w:val="restart"/>
            <w:tcBorders>
              <w:top w:val="single" w:color="auto" w:sz="8" w:space="0"/>
            </w:tcBorders>
            <w:vAlign w:val="center"/>
          </w:tcPr>
          <w:p>
            <w:pPr>
              <w:spacing w:line="240" w:lineRule="exact"/>
              <w:jc w:val="center"/>
              <w:rPr>
                <w:rFonts w:ascii="??" w:hAnsi="??" w:cs="??"/>
                <w:sz w:val="18"/>
                <w:szCs w:val="18"/>
              </w:rPr>
            </w:pPr>
            <w:r>
              <w:rPr>
                <w:rFonts w:hint="eastAsia" w:ascii="宋体" w:hAnsi="宋体" w:cs="宋体"/>
                <w:sz w:val="18"/>
                <w:szCs w:val="18"/>
              </w:rPr>
              <w:t>项目</w:t>
            </w:r>
          </w:p>
        </w:tc>
        <w:tc>
          <w:tcPr>
            <w:tcW w:w="4149" w:type="pct"/>
            <w:gridSpan w:val="3"/>
            <w:tcBorders>
              <w:top w:val="single" w:color="auto" w:sz="8" w:space="0"/>
            </w:tcBorders>
            <w:vAlign w:val="center"/>
          </w:tcPr>
          <w:p>
            <w:pPr>
              <w:spacing w:line="240" w:lineRule="exact"/>
              <w:jc w:val="center"/>
              <w:rPr>
                <w:rFonts w:ascii="??" w:hAnsi="??" w:cs="??"/>
                <w:sz w:val="18"/>
                <w:szCs w:val="18"/>
              </w:rPr>
            </w:pPr>
            <w:r>
              <w:rPr>
                <w:rFonts w:hint="eastAsia" w:ascii="宋体" w:hAnsi="宋体" w:cs="宋体"/>
                <w:sz w:val="18"/>
                <w:szCs w:val="18"/>
              </w:rPr>
              <w:t>试验要求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850" w:type="pct"/>
            <w:vMerge w:val="continue"/>
            <w:tcBorders>
              <w:bottom w:val="single" w:color="auto" w:sz="8" w:space="0"/>
            </w:tcBorders>
            <w:vAlign w:val="center"/>
          </w:tcPr>
          <w:p>
            <w:pPr>
              <w:spacing w:line="240" w:lineRule="exact"/>
              <w:jc w:val="center"/>
              <w:rPr>
                <w:rFonts w:ascii="??" w:hAnsi="??" w:cs="??"/>
                <w:sz w:val="18"/>
                <w:szCs w:val="18"/>
              </w:rPr>
            </w:pPr>
          </w:p>
        </w:tc>
        <w:tc>
          <w:tcPr>
            <w:tcW w:w="1504" w:type="pct"/>
            <w:tcBorders>
              <w:bottom w:val="single" w:color="auto" w:sz="8" w:space="0"/>
            </w:tcBorders>
            <w:vAlign w:val="center"/>
          </w:tcPr>
          <w:p>
            <w:pPr>
              <w:spacing w:line="240" w:lineRule="exact"/>
              <w:jc w:val="center"/>
              <w:rPr>
                <w:rFonts w:ascii="??" w:hAnsi="??" w:cs="??"/>
                <w:sz w:val="18"/>
                <w:szCs w:val="18"/>
              </w:rPr>
            </w:pPr>
            <w:r>
              <w:rPr>
                <w:rFonts w:hint="eastAsia" w:ascii="宋体" w:hAnsi="宋体" w:cs="宋体"/>
                <w:sz w:val="18"/>
                <w:szCs w:val="18"/>
              </w:rPr>
              <w:t>实验条件</w:t>
            </w:r>
          </w:p>
        </w:tc>
        <w:tc>
          <w:tcPr>
            <w:tcW w:w="1128" w:type="pct"/>
            <w:tcBorders>
              <w:bottom w:val="single" w:color="auto" w:sz="8" w:space="0"/>
            </w:tcBorders>
            <w:vAlign w:val="center"/>
          </w:tcPr>
          <w:p>
            <w:pPr>
              <w:spacing w:line="240" w:lineRule="exact"/>
              <w:jc w:val="center"/>
              <w:rPr>
                <w:rFonts w:ascii="??" w:hAnsi="??" w:cs="??"/>
                <w:sz w:val="18"/>
                <w:szCs w:val="18"/>
              </w:rPr>
            </w:pPr>
            <w:r>
              <w:rPr>
                <w:rFonts w:hint="eastAsia" w:ascii="宋体" w:hAnsi="宋体" w:cs="宋体"/>
                <w:sz w:val="18"/>
                <w:szCs w:val="18"/>
              </w:rPr>
              <w:t>持续时间</w:t>
            </w:r>
          </w:p>
        </w:tc>
        <w:tc>
          <w:tcPr>
            <w:tcW w:w="1516" w:type="pct"/>
            <w:tcBorders>
              <w:bottom w:val="single" w:color="auto" w:sz="8" w:space="0"/>
            </w:tcBorders>
            <w:vAlign w:val="center"/>
          </w:tcPr>
          <w:p>
            <w:pPr>
              <w:spacing w:line="240" w:lineRule="exact"/>
              <w:jc w:val="center"/>
              <w:rPr>
                <w:rFonts w:ascii="??" w:hAnsi="??" w:cs="??"/>
                <w:sz w:val="18"/>
                <w:szCs w:val="18"/>
              </w:rPr>
            </w:pPr>
            <w:r>
              <w:rPr>
                <w:rFonts w:hint="eastAsia" w:ascii="宋体" w:hAnsi="宋体" w:cs="宋体"/>
                <w:sz w:val="18"/>
                <w:szCs w:val="18"/>
              </w:rPr>
              <w:t>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850" w:type="pct"/>
            <w:tcBorders>
              <w:top w:val="single" w:color="auto" w:sz="8" w:space="0"/>
            </w:tcBorders>
            <w:vAlign w:val="center"/>
          </w:tcPr>
          <w:p>
            <w:pPr>
              <w:spacing w:line="240" w:lineRule="exact"/>
              <w:jc w:val="center"/>
              <w:rPr>
                <w:rFonts w:ascii="??" w:hAnsi="??" w:cs="??"/>
                <w:sz w:val="18"/>
                <w:szCs w:val="18"/>
              </w:rPr>
            </w:pPr>
            <w:r>
              <w:rPr>
                <w:rFonts w:hint="eastAsia" w:ascii="宋体" w:hAnsi="宋体" w:cs="宋体"/>
                <w:sz w:val="18"/>
                <w:szCs w:val="18"/>
              </w:rPr>
              <w:t>高温</w:t>
            </w:r>
          </w:p>
        </w:tc>
        <w:tc>
          <w:tcPr>
            <w:tcW w:w="1504" w:type="pct"/>
            <w:tcBorders>
              <w:top w:val="single" w:color="auto" w:sz="8" w:space="0"/>
            </w:tcBorders>
            <w:vAlign w:val="center"/>
          </w:tcPr>
          <w:p>
            <w:pPr>
              <w:spacing w:line="240" w:lineRule="exact"/>
              <w:jc w:val="center"/>
              <w:rPr>
                <w:rFonts w:ascii="??" w:hAnsi="??" w:cs="??"/>
                <w:sz w:val="18"/>
                <w:szCs w:val="18"/>
              </w:rPr>
            </w:pPr>
            <w:r>
              <w:rPr>
                <w:rFonts w:hint="eastAsia" w:ascii="宋体" w:hAnsi="宋体" w:cs="宋体"/>
                <w:sz w:val="18"/>
                <w:szCs w:val="18"/>
              </w:rPr>
              <w:t>温度：（</w:t>
            </w:r>
            <w:r>
              <w:rPr>
                <w:rFonts w:ascii="??" w:hAnsi="??" w:cs="??"/>
                <w:sz w:val="18"/>
                <w:szCs w:val="18"/>
              </w:rPr>
              <w:t>55±2</w:t>
            </w:r>
            <w:r>
              <w:rPr>
                <w:rFonts w:hint="eastAsia" w:ascii="宋体" w:hAnsi="宋体" w:cs="宋体"/>
                <w:sz w:val="18"/>
                <w:szCs w:val="18"/>
              </w:rPr>
              <w:t>）</w:t>
            </w:r>
            <w:r>
              <w:rPr>
                <w:rFonts w:ascii="??" w:hAnsi="??" w:cs="??"/>
                <w:sz w:val="18"/>
                <w:szCs w:val="18"/>
              </w:rPr>
              <w:t>℃</w:t>
            </w:r>
          </w:p>
        </w:tc>
        <w:tc>
          <w:tcPr>
            <w:tcW w:w="1128" w:type="pct"/>
            <w:tcBorders>
              <w:top w:val="single" w:color="auto" w:sz="8" w:space="0"/>
            </w:tcBorders>
            <w:vAlign w:val="center"/>
          </w:tcPr>
          <w:p>
            <w:pPr>
              <w:spacing w:line="240" w:lineRule="exact"/>
              <w:jc w:val="center"/>
              <w:rPr>
                <w:rFonts w:ascii="??" w:hAnsi="??" w:cs="??"/>
                <w:sz w:val="18"/>
                <w:szCs w:val="18"/>
              </w:rPr>
            </w:pPr>
            <w:r>
              <w:rPr>
                <w:rFonts w:ascii="??" w:hAnsi="??" w:cs="??"/>
                <w:sz w:val="18"/>
                <w:szCs w:val="18"/>
              </w:rPr>
              <w:t>2 h</w:t>
            </w:r>
          </w:p>
        </w:tc>
        <w:tc>
          <w:tcPr>
            <w:tcW w:w="1516" w:type="pct"/>
            <w:tcBorders>
              <w:top w:val="single" w:color="auto" w:sz="8" w:space="0"/>
            </w:tcBorders>
            <w:vAlign w:val="center"/>
          </w:tcPr>
          <w:p>
            <w:pPr>
              <w:spacing w:line="240" w:lineRule="exact"/>
              <w:jc w:val="center"/>
              <w:rPr>
                <w:rFonts w:ascii="??" w:hAnsi="??" w:cs="??"/>
                <w:sz w:val="18"/>
                <w:szCs w:val="18"/>
              </w:rPr>
            </w:pPr>
            <w:r>
              <w:rPr>
                <w:rFonts w:hint="eastAsia" w:ascii="宋体" w:hAnsi="宋体" w:cs="宋体"/>
                <w:sz w:val="18"/>
                <w:szCs w:val="18"/>
              </w:rPr>
              <w:t>加电状态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850" w:type="pct"/>
            <w:vAlign w:val="center"/>
          </w:tcPr>
          <w:p>
            <w:pPr>
              <w:spacing w:line="240" w:lineRule="exact"/>
              <w:jc w:val="center"/>
              <w:rPr>
                <w:rFonts w:ascii="??" w:hAnsi="??" w:cs="??"/>
                <w:sz w:val="18"/>
                <w:szCs w:val="18"/>
              </w:rPr>
            </w:pPr>
            <w:r>
              <w:rPr>
                <w:rFonts w:hint="eastAsia" w:ascii="宋体" w:hAnsi="宋体" w:cs="宋体"/>
                <w:sz w:val="18"/>
                <w:szCs w:val="18"/>
              </w:rPr>
              <w:t>低温</w:t>
            </w:r>
          </w:p>
        </w:tc>
        <w:tc>
          <w:tcPr>
            <w:tcW w:w="1504" w:type="pct"/>
            <w:vAlign w:val="center"/>
          </w:tcPr>
          <w:p>
            <w:pPr>
              <w:spacing w:line="240" w:lineRule="exact"/>
              <w:jc w:val="center"/>
              <w:rPr>
                <w:rFonts w:ascii="??" w:hAnsi="??" w:cs="??"/>
                <w:sz w:val="18"/>
                <w:szCs w:val="18"/>
              </w:rPr>
            </w:pPr>
            <w:r>
              <w:rPr>
                <w:rFonts w:hint="eastAsia" w:ascii="宋体" w:hAnsi="宋体" w:cs="宋体"/>
                <w:sz w:val="18"/>
                <w:szCs w:val="18"/>
              </w:rPr>
              <w:t>温度：（</w:t>
            </w:r>
            <w:r>
              <w:rPr>
                <w:rFonts w:ascii="??" w:hAnsi="??" w:cs="??"/>
                <w:sz w:val="18"/>
                <w:szCs w:val="18"/>
              </w:rPr>
              <w:t>-25±3</w:t>
            </w:r>
            <w:r>
              <w:rPr>
                <w:rFonts w:hint="eastAsia" w:ascii="宋体" w:hAnsi="宋体" w:cs="宋体"/>
                <w:sz w:val="18"/>
                <w:szCs w:val="18"/>
              </w:rPr>
              <w:t>）</w:t>
            </w:r>
            <w:r>
              <w:rPr>
                <w:rFonts w:ascii="??" w:hAnsi="??" w:cs="??"/>
                <w:sz w:val="18"/>
                <w:szCs w:val="18"/>
              </w:rPr>
              <w:t>℃</w:t>
            </w:r>
          </w:p>
        </w:tc>
        <w:tc>
          <w:tcPr>
            <w:tcW w:w="1128" w:type="pct"/>
            <w:vAlign w:val="center"/>
          </w:tcPr>
          <w:p>
            <w:pPr>
              <w:spacing w:line="240" w:lineRule="exact"/>
              <w:jc w:val="center"/>
              <w:rPr>
                <w:rFonts w:ascii="??" w:hAnsi="??" w:cs="??"/>
                <w:sz w:val="18"/>
                <w:szCs w:val="18"/>
              </w:rPr>
            </w:pPr>
            <w:r>
              <w:rPr>
                <w:rFonts w:ascii="??" w:hAnsi="??" w:cs="??"/>
                <w:sz w:val="18"/>
                <w:szCs w:val="18"/>
              </w:rPr>
              <w:t>2 h</w:t>
            </w:r>
          </w:p>
        </w:tc>
        <w:tc>
          <w:tcPr>
            <w:tcW w:w="1516" w:type="pct"/>
            <w:vAlign w:val="center"/>
          </w:tcPr>
          <w:p>
            <w:pPr>
              <w:spacing w:line="240" w:lineRule="exact"/>
              <w:jc w:val="center"/>
              <w:rPr>
                <w:rFonts w:ascii="??" w:hAnsi="??" w:cs="??"/>
                <w:sz w:val="18"/>
                <w:szCs w:val="18"/>
              </w:rPr>
            </w:pPr>
            <w:r>
              <w:rPr>
                <w:rFonts w:hint="eastAsia" w:ascii="宋体" w:hAnsi="宋体" w:cs="宋体"/>
                <w:sz w:val="18"/>
                <w:szCs w:val="18"/>
              </w:rPr>
              <w:t>不加电状态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850" w:type="pct"/>
            <w:vMerge w:val="restart"/>
            <w:vAlign w:val="center"/>
          </w:tcPr>
          <w:p>
            <w:pPr>
              <w:spacing w:line="240" w:lineRule="exact"/>
              <w:jc w:val="center"/>
              <w:rPr>
                <w:rFonts w:ascii="??" w:hAnsi="??" w:cs="??"/>
                <w:sz w:val="18"/>
                <w:szCs w:val="18"/>
              </w:rPr>
            </w:pPr>
            <w:r>
              <w:rPr>
                <w:rFonts w:hint="eastAsia" w:ascii="宋体" w:hAnsi="宋体" w:cs="宋体"/>
                <w:sz w:val="18"/>
                <w:szCs w:val="18"/>
              </w:rPr>
              <w:t>恒定湿热</w:t>
            </w:r>
          </w:p>
        </w:tc>
        <w:tc>
          <w:tcPr>
            <w:tcW w:w="1504" w:type="pct"/>
            <w:vAlign w:val="center"/>
          </w:tcPr>
          <w:p>
            <w:pPr>
              <w:spacing w:line="240" w:lineRule="exact"/>
              <w:jc w:val="center"/>
              <w:rPr>
                <w:rFonts w:ascii="??" w:hAnsi="??" w:cs="??"/>
                <w:sz w:val="18"/>
                <w:szCs w:val="18"/>
              </w:rPr>
            </w:pPr>
            <w:r>
              <w:rPr>
                <w:rFonts w:hint="eastAsia" w:ascii="宋体" w:hAnsi="宋体" w:cs="宋体"/>
                <w:sz w:val="18"/>
                <w:szCs w:val="18"/>
              </w:rPr>
              <w:t>温度：（</w:t>
            </w:r>
            <w:r>
              <w:rPr>
                <w:rFonts w:ascii="??" w:hAnsi="??" w:cs="??"/>
                <w:sz w:val="18"/>
                <w:szCs w:val="18"/>
              </w:rPr>
              <w:t>40±2</w:t>
            </w:r>
            <w:r>
              <w:rPr>
                <w:rFonts w:hint="eastAsia" w:ascii="宋体" w:hAnsi="宋体" w:cs="宋体"/>
                <w:sz w:val="18"/>
                <w:szCs w:val="18"/>
              </w:rPr>
              <w:t>）</w:t>
            </w:r>
            <w:r>
              <w:rPr>
                <w:rFonts w:ascii="??" w:hAnsi="??" w:cs="??"/>
                <w:sz w:val="18"/>
                <w:szCs w:val="18"/>
              </w:rPr>
              <w:t>℃</w:t>
            </w:r>
          </w:p>
        </w:tc>
        <w:tc>
          <w:tcPr>
            <w:tcW w:w="1128" w:type="pct"/>
            <w:vMerge w:val="restart"/>
            <w:vAlign w:val="center"/>
          </w:tcPr>
          <w:p>
            <w:pPr>
              <w:spacing w:line="240" w:lineRule="exact"/>
              <w:jc w:val="center"/>
              <w:rPr>
                <w:rFonts w:ascii="??" w:hAnsi="??" w:cs="??"/>
                <w:sz w:val="18"/>
                <w:szCs w:val="18"/>
              </w:rPr>
            </w:pPr>
            <w:r>
              <w:rPr>
                <w:rFonts w:ascii="??" w:hAnsi="??" w:cs="??"/>
                <w:sz w:val="18"/>
                <w:szCs w:val="18"/>
              </w:rPr>
              <w:t>48 h</w:t>
            </w:r>
          </w:p>
        </w:tc>
        <w:tc>
          <w:tcPr>
            <w:tcW w:w="1516" w:type="pct"/>
            <w:vMerge w:val="restart"/>
            <w:vAlign w:val="center"/>
          </w:tcPr>
          <w:p>
            <w:pPr>
              <w:spacing w:line="240" w:lineRule="exact"/>
              <w:jc w:val="center"/>
              <w:rPr>
                <w:rFonts w:ascii="??" w:hAnsi="??" w:cs="??"/>
                <w:sz w:val="18"/>
                <w:szCs w:val="18"/>
              </w:rPr>
            </w:pPr>
            <w:r>
              <w:rPr>
                <w:rFonts w:hint="eastAsia" w:ascii="宋体" w:hAnsi="宋体" w:cs="宋体"/>
                <w:sz w:val="18"/>
                <w:szCs w:val="18"/>
              </w:rPr>
              <w:t>不加电状态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850" w:type="pct"/>
            <w:vMerge w:val="continue"/>
            <w:tcBorders>
              <w:bottom w:val="single" w:color="auto" w:sz="8" w:space="0"/>
            </w:tcBorders>
            <w:vAlign w:val="center"/>
          </w:tcPr>
          <w:p>
            <w:pPr>
              <w:spacing w:line="240" w:lineRule="exact"/>
              <w:jc w:val="center"/>
              <w:rPr>
                <w:rFonts w:ascii="??" w:hAnsi="??"/>
                <w:szCs w:val="21"/>
              </w:rPr>
            </w:pPr>
          </w:p>
        </w:tc>
        <w:tc>
          <w:tcPr>
            <w:tcW w:w="1504" w:type="pct"/>
            <w:tcBorders>
              <w:bottom w:val="single" w:color="auto" w:sz="8" w:space="0"/>
            </w:tcBorders>
            <w:vAlign w:val="center"/>
          </w:tcPr>
          <w:p>
            <w:pPr>
              <w:spacing w:line="240" w:lineRule="exact"/>
              <w:jc w:val="center"/>
              <w:rPr>
                <w:rFonts w:ascii="??" w:hAnsi="??"/>
                <w:szCs w:val="21"/>
              </w:rPr>
            </w:pPr>
            <w:r>
              <w:rPr>
                <w:rFonts w:hint="eastAsia" w:ascii="宋体" w:hAnsi="宋体" w:cs="宋体"/>
                <w:sz w:val="18"/>
                <w:szCs w:val="18"/>
              </w:rPr>
              <w:t>相对湿度：（</w:t>
            </w:r>
            <w:r>
              <w:rPr>
                <w:rFonts w:ascii="??" w:hAnsi="??" w:cs="??"/>
                <w:sz w:val="18"/>
                <w:szCs w:val="18"/>
              </w:rPr>
              <w:t>93±2</w:t>
            </w:r>
            <w:r>
              <w:rPr>
                <w:rFonts w:hint="eastAsia" w:ascii="宋体" w:hAnsi="宋体" w:cs="宋体"/>
                <w:sz w:val="18"/>
                <w:szCs w:val="18"/>
              </w:rPr>
              <w:t>）％</w:t>
            </w:r>
            <w:r>
              <w:rPr>
                <w:rFonts w:ascii="??" w:hAnsi="??" w:cs="??"/>
                <w:sz w:val="18"/>
                <w:szCs w:val="18"/>
              </w:rPr>
              <w:t>RH</w:t>
            </w:r>
          </w:p>
        </w:tc>
        <w:tc>
          <w:tcPr>
            <w:tcW w:w="1128" w:type="pct"/>
            <w:vMerge w:val="continue"/>
            <w:tcBorders>
              <w:bottom w:val="single" w:color="auto" w:sz="8" w:space="0"/>
            </w:tcBorders>
            <w:vAlign w:val="center"/>
          </w:tcPr>
          <w:p>
            <w:pPr>
              <w:spacing w:line="240" w:lineRule="exact"/>
              <w:jc w:val="center"/>
              <w:rPr>
                <w:rFonts w:ascii="??" w:hAnsi="??"/>
                <w:szCs w:val="21"/>
              </w:rPr>
            </w:pPr>
          </w:p>
        </w:tc>
        <w:tc>
          <w:tcPr>
            <w:tcW w:w="1516" w:type="pct"/>
            <w:vMerge w:val="continue"/>
            <w:tcBorders>
              <w:bottom w:val="single" w:color="auto" w:sz="8" w:space="0"/>
            </w:tcBorders>
            <w:vAlign w:val="center"/>
          </w:tcPr>
          <w:p>
            <w:pPr>
              <w:spacing w:line="240" w:lineRule="exact"/>
              <w:jc w:val="center"/>
              <w:rPr>
                <w:rFonts w:ascii="??" w:hAnsi="??"/>
                <w:szCs w:val="21"/>
              </w:rPr>
            </w:pPr>
          </w:p>
        </w:tc>
      </w:tr>
    </w:tbl>
    <w:p/>
    <w:p>
      <w:pPr>
        <w:pStyle w:val="54"/>
        <w:numPr>
          <w:numberingChange w:id="74" w:author="USER" w:date="2023-05-09T19:58:00Z" w:original="%1:6:0:.%2:6:0:.%3:1:0:.%4:2:0:　"/>
        </w:numPr>
        <w:outlineLvl w:val="9"/>
      </w:pPr>
      <w:r>
        <w:t>电镀件表面经12 h的中性盐雾测试后，应达到外观评价RA6级的规定。</w:t>
      </w:r>
    </w:p>
    <w:p>
      <w:pPr>
        <w:pStyle w:val="35"/>
        <w:numPr>
          <w:numberingChange w:id="75" w:author="USER" w:date="2023-05-09T19:58:00Z" w:original="%1:6:0:.%2:6:0:.%3:2:0:　"/>
        </w:numPr>
        <w:spacing w:beforeLines="50" w:afterLines="50"/>
        <w:rPr>
          <w:rFonts w:hAnsi="??" w:cs="??"/>
        </w:rPr>
      </w:pPr>
      <w:r>
        <w:rPr>
          <w:rFonts w:hint="eastAsia" w:ascii="宋体" w:hAnsi="宋体" w:eastAsia="宋体" w:cs="宋体"/>
        </w:rPr>
        <w:t>机械环境</w:t>
      </w:r>
    </w:p>
    <w:p>
      <w:pPr>
        <w:pStyle w:val="26"/>
        <w:ind w:firstLine="31680"/>
        <w:rPr>
          <w:rFonts w:hAnsi="??"/>
          <w:szCs w:val="21"/>
        </w:rPr>
      </w:pPr>
      <w:r>
        <w:rPr>
          <w:rFonts w:hint="eastAsia" w:ascii="宋体" w:hAnsi="宋体" w:eastAsia="宋体" w:cs="宋体"/>
          <w:szCs w:val="21"/>
        </w:rPr>
        <w:t>按表</w:t>
      </w:r>
      <w:r>
        <w:rPr>
          <w:rFonts w:hAnsi="??" w:eastAsia="宋体"/>
          <w:szCs w:val="21"/>
        </w:rPr>
        <w:t>2</w:t>
      </w:r>
      <w:r>
        <w:rPr>
          <w:rFonts w:hint="eastAsia" w:ascii="宋体" w:hAnsi="宋体" w:eastAsia="宋体" w:cs="宋体"/>
          <w:szCs w:val="21"/>
        </w:rPr>
        <w:t>的规定进行机械环境适应性试验，每项试验后对功能进行检查，各项功能应正常。且电子家具锁内的各机械零件、部件无松动、外壳无变形、机件不损坏。</w:t>
      </w:r>
    </w:p>
    <w:p>
      <w:pPr>
        <w:pStyle w:val="26"/>
        <w:ind w:firstLine="31680"/>
        <w:rPr>
          <w:rFonts w:hAnsi="??"/>
          <w:szCs w:val="21"/>
        </w:rPr>
      </w:pPr>
    </w:p>
    <w:p>
      <w:pPr>
        <w:pStyle w:val="26"/>
        <w:ind w:firstLine="31680"/>
        <w:rPr>
          <w:rFonts w:hAnsi="??"/>
          <w:szCs w:val="21"/>
        </w:rPr>
      </w:pPr>
    </w:p>
    <w:p>
      <w:pPr>
        <w:pStyle w:val="26"/>
        <w:ind w:firstLine="31680"/>
        <w:rPr>
          <w:rFonts w:hAnsi="??"/>
          <w:szCs w:val="21"/>
        </w:rPr>
      </w:pPr>
    </w:p>
    <w:p>
      <w:pPr>
        <w:pStyle w:val="38"/>
        <w:numPr>
          <w:numberingChange w:id="76" w:author="USER" w:date="2023-05-09T19:58:00Z" w:original="%1:2:0:　"/>
        </w:numPr>
        <w:spacing w:before="156" w:after="156"/>
      </w:pPr>
      <w:r>
        <w:t>机械环境试验要求</w:t>
      </w:r>
    </w:p>
    <w:tbl>
      <w:tblPr>
        <w:tblStyle w:val="8"/>
        <w:tblW w:w="957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6095"/>
        <w:gridCol w:w="2086"/>
      </w:tblGrid>
      <w:tr>
        <w:tc>
          <w:tcPr>
            <w:tcW w:w="1390" w:type="dxa"/>
            <w:tcBorders>
              <w:top w:val="single" w:color="auto" w:sz="8" w:space="0"/>
              <w:bottom w:val="single" w:color="auto" w:sz="8" w:space="0"/>
            </w:tcBorders>
            <w:vAlign w:val="center"/>
          </w:tcPr>
          <w:p>
            <w:pPr>
              <w:jc w:val="center"/>
              <w:rPr>
                <w:rFonts w:ascii="??" w:hAnsi="??" w:cs="??"/>
                <w:sz w:val="18"/>
                <w:szCs w:val="18"/>
              </w:rPr>
            </w:pPr>
            <w:r>
              <w:rPr>
                <w:rFonts w:hint="eastAsia" w:ascii="宋体" w:hAnsi="宋体" w:cs="宋体"/>
                <w:sz w:val="18"/>
                <w:szCs w:val="18"/>
              </w:rPr>
              <w:t>项目</w:t>
            </w:r>
          </w:p>
        </w:tc>
        <w:tc>
          <w:tcPr>
            <w:tcW w:w="6095" w:type="dxa"/>
            <w:tcBorders>
              <w:top w:val="single" w:color="auto" w:sz="8" w:space="0"/>
              <w:bottom w:val="single" w:color="auto" w:sz="8" w:space="0"/>
            </w:tcBorders>
            <w:vAlign w:val="center"/>
          </w:tcPr>
          <w:p>
            <w:pPr>
              <w:jc w:val="center"/>
              <w:rPr>
                <w:rFonts w:ascii="??" w:hAnsi="??" w:cs="??"/>
                <w:sz w:val="18"/>
                <w:szCs w:val="18"/>
              </w:rPr>
            </w:pPr>
            <w:r>
              <w:rPr>
                <w:rFonts w:hint="eastAsia" w:ascii="宋体" w:hAnsi="宋体" w:cs="宋体"/>
                <w:sz w:val="18"/>
                <w:szCs w:val="18"/>
              </w:rPr>
              <w:t>试验条件</w:t>
            </w:r>
          </w:p>
        </w:tc>
        <w:tc>
          <w:tcPr>
            <w:tcW w:w="2086" w:type="dxa"/>
            <w:tcBorders>
              <w:top w:val="single" w:color="auto" w:sz="8" w:space="0"/>
              <w:bottom w:val="single" w:color="auto" w:sz="8" w:space="0"/>
            </w:tcBorders>
            <w:vAlign w:val="center"/>
          </w:tcPr>
          <w:p>
            <w:pPr>
              <w:jc w:val="center"/>
              <w:rPr>
                <w:rFonts w:ascii="??" w:hAnsi="??" w:cs="??"/>
                <w:sz w:val="18"/>
                <w:szCs w:val="18"/>
              </w:rPr>
            </w:pPr>
            <w:r>
              <w:rPr>
                <w:rFonts w:hint="eastAsia" w:ascii="宋体" w:hAnsi="宋体" w:cs="宋体"/>
                <w:sz w:val="18"/>
                <w:szCs w:val="18"/>
              </w:rPr>
              <w:t>状态</w:t>
            </w:r>
          </w:p>
        </w:tc>
      </w:tr>
      <w:tr>
        <w:trPr>
          <w:trHeight w:val="90" w:hRule="atLeast"/>
        </w:trPr>
        <w:tc>
          <w:tcPr>
            <w:tcW w:w="1390" w:type="dxa"/>
            <w:vMerge w:val="restart"/>
            <w:tcBorders>
              <w:top w:val="single" w:color="auto" w:sz="8" w:space="0"/>
            </w:tcBorders>
            <w:vAlign w:val="center"/>
          </w:tcPr>
          <w:p>
            <w:pPr>
              <w:jc w:val="center"/>
              <w:rPr>
                <w:rFonts w:ascii="??" w:hAnsi="??" w:cs="??"/>
                <w:sz w:val="18"/>
                <w:szCs w:val="18"/>
              </w:rPr>
            </w:pPr>
            <w:r>
              <w:rPr>
                <w:rFonts w:hint="eastAsia" w:ascii="宋体" w:hAnsi="宋体" w:cs="宋体"/>
                <w:sz w:val="18"/>
                <w:szCs w:val="18"/>
              </w:rPr>
              <w:t>正弦振动</w:t>
            </w:r>
          </w:p>
          <w:p>
            <w:pPr>
              <w:jc w:val="center"/>
              <w:rPr>
                <w:rFonts w:ascii="??" w:hAnsi="??" w:cs="??"/>
                <w:sz w:val="18"/>
                <w:szCs w:val="18"/>
              </w:rPr>
            </w:pPr>
          </w:p>
          <w:p>
            <w:pPr>
              <w:ind w:firstLine="180" w:firstLineChars="100"/>
              <w:rPr>
                <w:rFonts w:ascii="??" w:hAnsi="??" w:cs="??"/>
                <w:sz w:val="18"/>
                <w:szCs w:val="18"/>
              </w:rPr>
            </w:pPr>
          </w:p>
        </w:tc>
        <w:tc>
          <w:tcPr>
            <w:tcW w:w="6095" w:type="dxa"/>
            <w:tcBorders>
              <w:top w:val="single" w:color="auto" w:sz="8" w:space="0"/>
            </w:tcBorders>
            <w:vAlign w:val="center"/>
          </w:tcPr>
          <w:p>
            <w:pPr>
              <w:jc w:val="center"/>
              <w:rPr>
                <w:rFonts w:ascii="??" w:hAnsi="??" w:cs="??"/>
                <w:sz w:val="18"/>
                <w:szCs w:val="18"/>
              </w:rPr>
            </w:pPr>
            <w:r>
              <w:rPr>
                <w:rFonts w:hint="eastAsia" w:ascii="宋体" w:hAnsi="宋体" w:cs="宋体"/>
                <w:sz w:val="18"/>
                <w:szCs w:val="18"/>
              </w:rPr>
              <w:t>频率范围：（</w:t>
            </w:r>
            <w:r>
              <w:rPr>
                <w:rFonts w:ascii="??" w:hAnsi="??" w:cs="??"/>
                <w:sz w:val="18"/>
                <w:szCs w:val="18"/>
              </w:rPr>
              <w:t>10</w:t>
            </w:r>
            <w:r>
              <w:rPr>
                <w:rFonts w:hint="eastAsia" w:ascii="宋体" w:hAnsi="宋体" w:cs="宋体"/>
                <w:sz w:val="18"/>
                <w:szCs w:val="18"/>
              </w:rPr>
              <w:t>～</w:t>
            </w:r>
            <w:r>
              <w:rPr>
                <w:rFonts w:ascii="??" w:hAnsi="??" w:cs="??"/>
                <w:sz w:val="18"/>
                <w:szCs w:val="18"/>
              </w:rPr>
              <w:t>50</w:t>
            </w:r>
            <w:r>
              <w:rPr>
                <w:rFonts w:hint="eastAsia" w:ascii="宋体" w:hAnsi="宋体" w:cs="宋体"/>
                <w:sz w:val="18"/>
                <w:szCs w:val="18"/>
              </w:rPr>
              <w:t>）</w:t>
            </w:r>
            <w:r>
              <w:rPr>
                <w:rFonts w:ascii="??" w:hAnsi="??" w:cs="??"/>
                <w:sz w:val="18"/>
                <w:szCs w:val="18"/>
              </w:rPr>
              <w:t>Hz</w:t>
            </w:r>
          </w:p>
        </w:tc>
        <w:tc>
          <w:tcPr>
            <w:tcW w:w="2086" w:type="dxa"/>
            <w:vMerge w:val="restart"/>
            <w:tcBorders>
              <w:top w:val="single" w:color="auto" w:sz="8" w:space="0"/>
            </w:tcBorders>
            <w:vAlign w:val="center"/>
          </w:tcPr>
          <w:p>
            <w:pPr>
              <w:jc w:val="center"/>
              <w:rPr>
                <w:rFonts w:ascii="??" w:hAnsi="??" w:cs="??"/>
                <w:sz w:val="18"/>
                <w:szCs w:val="18"/>
              </w:rPr>
            </w:pPr>
            <w:r>
              <w:rPr>
                <w:rFonts w:hint="eastAsia" w:ascii="宋体" w:hAnsi="宋体" w:cs="宋体"/>
                <w:sz w:val="18"/>
                <w:szCs w:val="18"/>
              </w:rPr>
              <w:t>非工作状态</w:t>
            </w:r>
          </w:p>
        </w:tc>
      </w:tr>
      <w:tr>
        <w:tc>
          <w:tcPr>
            <w:tcW w:w="1390" w:type="dxa"/>
            <w:vMerge w:val="continue"/>
            <w:vAlign w:val="center"/>
          </w:tcPr>
          <w:p>
            <w:pPr>
              <w:ind w:firstLine="180" w:firstLineChars="100"/>
              <w:rPr>
                <w:rFonts w:ascii="??" w:hAnsi="??" w:cs="??"/>
                <w:sz w:val="18"/>
                <w:szCs w:val="18"/>
              </w:rPr>
            </w:pPr>
          </w:p>
        </w:tc>
        <w:tc>
          <w:tcPr>
            <w:tcW w:w="6095" w:type="dxa"/>
            <w:vAlign w:val="center"/>
          </w:tcPr>
          <w:p>
            <w:pPr>
              <w:jc w:val="center"/>
              <w:rPr>
                <w:rFonts w:ascii="??" w:hAnsi="??" w:cs="??"/>
                <w:sz w:val="18"/>
                <w:szCs w:val="18"/>
              </w:rPr>
            </w:pPr>
            <w:r>
              <w:rPr>
                <w:rFonts w:hint="eastAsia" w:ascii="宋体" w:hAnsi="宋体" w:cs="宋体"/>
                <w:sz w:val="18"/>
                <w:szCs w:val="18"/>
              </w:rPr>
              <w:t>振幅：</w:t>
            </w:r>
            <w:r>
              <w:rPr>
                <w:rFonts w:ascii="??" w:hAnsi="??" w:cs="??"/>
                <w:sz w:val="18"/>
                <w:szCs w:val="18"/>
              </w:rPr>
              <w:t>0.35 mm</w:t>
            </w:r>
          </w:p>
        </w:tc>
        <w:tc>
          <w:tcPr>
            <w:tcW w:w="2086" w:type="dxa"/>
            <w:vMerge w:val="continue"/>
            <w:vAlign w:val="center"/>
          </w:tcPr>
          <w:p>
            <w:pPr>
              <w:jc w:val="center"/>
              <w:rPr>
                <w:rFonts w:ascii="??" w:hAnsi="??" w:cs="??"/>
                <w:sz w:val="18"/>
                <w:szCs w:val="18"/>
              </w:rPr>
            </w:pPr>
          </w:p>
        </w:tc>
      </w:tr>
      <w:tr>
        <w:tc>
          <w:tcPr>
            <w:tcW w:w="1390" w:type="dxa"/>
            <w:vMerge w:val="continue"/>
            <w:vAlign w:val="center"/>
          </w:tcPr>
          <w:p>
            <w:pPr>
              <w:ind w:firstLine="180" w:firstLineChars="100"/>
              <w:rPr>
                <w:rFonts w:ascii="??" w:hAnsi="??" w:cs="??"/>
                <w:sz w:val="18"/>
                <w:szCs w:val="18"/>
              </w:rPr>
            </w:pPr>
          </w:p>
        </w:tc>
        <w:tc>
          <w:tcPr>
            <w:tcW w:w="6095" w:type="dxa"/>
            <w:vAlign w:val="center"/>
          </w:tcPr>
          <w:p>
            <w:pPr>
              <w:jc w:val="center"/>
              <w:rPr>
                <w:rFonts w:ascii="??" w:hAnsi="??" w:cs="??"/>
                <w:sz w:val="18"/>
                <w:szCs w:val="18"/>
              </w:rPr>
            </w:pPr>
            <w:r>
              <w:rPr>
                <w:rFonts w:hint="eastAsia" w:ascii="宋体" w:hAnsi="宋体" w:cs="宋体"/>
                <w:sz w:val="18"/>
                <w:szCs w:val="18"/>
              </w:rPr>
              <w:t>振动方向：</w:t>
            </w:r>
            <w:r>
              <w:rPr>
                <w:rFonts w:ascii="??" w:hAnsi="??" w:cs="??"/>
                <w:sz w:val="18"/>
                <w:szCs w:val="18"/>
              </w:rPr>
              <w:t>X</w:t>
            </w:r>
            <w:r>
              <w:rPr>
                <w:rFonts w:hint="eastAsia" w:ascii="宋体" w:hAnsi="宋体" w:cs="宋体"/>
                <w:sz w:val="18"/>
                <w:szCs w:val="18"/>
              </w:rPr>
              <w:t>、</w:t>
            </w:r>
            <w:r>
              <w:rPr>
                <w:rFonts w:ascii="??" w:hAnsi="??" w:cs="??"/>
                <w:sz w:val="18"/>
                <w:szCs w:val="18"/>
              </w:rPr>
              <w:t>Y</w:t>
            </w:r>
            <w:r>
              <w:rPr>
                <w:rFonts w:hint="eastAsia" w:ascii="宋体" w:hAnsi="宋体" w:cs="宋体"/>
                <w:sz w:val="18"/>
                <w:szCs w:val="18"/>
              </w:rPr>
              <w:t>、</w:t>
            </w:r>
            <w:r>
              <w:rPr>
                <w:rFonts w:ascii="??" w:hAnsi="??" w:cs="??"/>
                <w:sz w:val="18"/>
                <w:szCs w:val="18"/>
              </w:rPr>
              <w:t>Z</w:t>
            </w:r>
            <w:r>
              <w:rPr>
                <w:rFonts w:hint="eastAsia" w:ascii="宋体" w:hAnsi="宋体" w:cs="宋体"/>
                <w:sz w:val="18"/>
                <w:szCs w:val="18"/>
              </w:rPr>
              <w:t>三个方向</w:t>
            </w:r>
          </w:p>
        </w:tc>
        <w:tc>
          <w:tcPr>
            <w:tcW w:w="2086" w:type="dxa"/>
            <w:vMerge w:val="continue"/>
            <w:vAlign w:val="center"/>
          </w:tcPr>
          <w:p>
            <w:pPr>
              <w:jc w:val="center"/>
              <w:rPr>
                <w:rFonts w:ascii="??" w:hAnsi="??" w:cs="??"/>
                <w:sz w:val="18"/>
                <w:szCs w:val="18"/>
              </w:rPr>
            </w:pPr>
          </w:p>
        </w:tc>
      </w:tr>
      <w:tr>
        <w:tc>
          <w:tcPr>
            <w:tcW w:w="1390" w:type="dxa"/>
            <w:vMerge w:val="continue"/>
            <w:vAlign w:val="center"/>
          </w:tcPr>
          <w:p>
            <w:pPr>
              <w:ind w:firstLine="180" w:firstLineChars="100"/>
              <w:rPr>
                <w:rFonts w:ascii="??" w:hAnsi="??" w:cs="??"/>
                <w:sz w:val="18"/>
                <w:szCs w:val="18"/>
              </w:rPr>
            </w:pPr>
          </w:p>
        </w:tc>
        <w:tc>
          <w:tcPr>
            <w:tcW w:w="6095" w:type="dxa"/>
            <w:vAlign w:val="center"/>
          </w:tcPr>
          <w:p>
            <w:pPr>
              <w:jc w:val="center"/>
              <w:rPr>
                <w:rFonts w:ascii="??" w:hAnsi="??" w:cs="??"/>
                <w:sz w:val="18"/>
                <w:szCs w:val="18"/>
              </w:rPr>
            </w:pPr>
            <w:r>
              <w:rPr>
                <w:rFonts w:hint="eastAsia" w:ascii="宋体" w:hAnsi="宋体" w:cs="宋体"/>
                <w:sz w:val="18"/>
                <w:szCs w:val="18"/>
              </w:rPr>
              <w:t>扫频速率：</w:t>
            </w:r>
            <w:r>
              <w:rPr>
                <w:rFonts w:ascii="??" w:hAnsi="??" w:cs="??"/>
                <w:sz w:val="18"/>
                <w:szCs w:val="18"/>
              </w:rPr>
              <w:t>1</w:t>
            </w:r>
            <w:r>
              <w:rPr>
                <w:rFonts w:hint="eastAsia" w:ascii="宋体" w:hAnsi="宋体" w:cs="宋体"/>
                <w:sz w:val="18"/>
                <w:szCs w:val="18"/>
              </w:rPr>
              <w:t>倍频程</w:t>
            </w:r>
            <w:r>
              <w:rPr>
                <w:rFonts w:ascii="??" w:hAnsi="??" w:cs="??"/>
                <w:sz w:val="18"/>
                <w:szCs w:val="18"/>
              </w:rPr>
              <w:t>/min</w:t>
            </w:r>
          </w:p>
        </w:tc>
        <w:tc>
          <w:tcPr>
            <w:tcW w:w="2086" w:type="dxa"/>
            <w:vMerge w:val="continue"/>
            <w:vAlign w:val="center"/>
          </w:tcPr>
          <w:p>
            <w:pPr>
              <w:jc w:val="center"/>
              <w:rPr>
                <w:rFonts w:ascii="??" w:hAnsi="??" w:cs="??"/>
                <w:sz w:val="18"/>
                <w:szCs w:val="18"/>
              </w:rPr>
            </w:pPr>
          </w:p>
        </w:tc>
      </w:tr>
      <w:tr>
        <w:tc>
          <w:tcPr>
            <w:tcW w:w="1390" w:type="dxa"/>
            <w:vMerge w:val="continue"/>
            <w:vAlign w:val="center"/>
          </w:tcPr>
          <w:p>
            <w:pPr>
              <w:ind w:firstLine="180" w:firstLineChars="100"/>
              <w:rPr>
                <w:rFonts w:ascii="??" w:hAnsi="??" w:cs="??"/>
                <w:sz w:val="18"/>
                <w:szCs w:val="18"/>
              </w:rPr>
            </w:pPr>
          </w:p>
        </w:tc>
        <w:tc>
          <w:tcPr>
            <w:tcW w:w="6095" w:type="dxa"/>
            <w:vAlign w:val="center"/>
          </w:tcPr>
          <w:p>
            <w:pPr>
              <w:jc w:val="center"/>
              <w:rPr>
                <w:rFonts w:ascii="??" w:hAnsi="??" w:cs="??"/>
                <w:sz w:val="18"/>
                <w:szCs w:val="18"/>
              </w:rPr>
            </w:pPr>
            <w:r>
              <w:rPr>
                <w:rFonts w:hint="eastAsia" w:ascii="宋体" w:hAnsi="宋体" w:cs="宋体"/>
                <w:sz w:val="18"/>
                <w:szCs w:val="18"/>
              </w:rPr>
              <w:t>共振点上保持时间：</w:t>
            </w:r>
            <w:r>
              <w:rPr>
                <w:rFonts w:ascii="??" w:hAnsi="??" w:cs="??"/>
                <w:sz w:val="18"/>
                <w:szCs w:val="18"/>
              </w:rPr>
              <w:t>30 min</w:t>
            </w:r>
          </w:p>
        </w:tc>
        <w:tc>
          <w:tcPr>
            <w:tcW w:w="2086" w:type="dxa"/>
            <w:vMerge w:val="continue"/>
            <w:vAlign w:val="center"/>
          </w:tcPr>
          <w:p>
            <w:pPr>
              <w:jc w:val="center"/>
              <w:rPr>
                <w:rFonts w:ascii="??" w:hAnsi="??" w:cs="??"/>
                <w:sz w:val="18"/>
                <w:szCs w:val="18"/>
              </w:rPr>
            </w:pPr>
          </w:p>
        </w:tc>
      </w:tr>
      <w:tr>
        <w:tc>
          <w:tcPr>
            <w:tcW w:w="1390" w:type="dxa"/>
            <w:vMerge w:val="restart"/>
            <w:vAlign w:val="center"/>
          </w:tcPr>
          <w:p>
            <w:pPr>
              <w:jc w:val="center"/>
              <w:rPr>
                <w:rFonts w:ascii="??" w:hAnsi="??" w:cs="??"/>
                <w:sz w:val="18"/>
                <w:szCs w:val="18"/>
              </w:rPr>
            </w:pPr>
            <w:r>
              <w:rPr>
                <w:rFonts w:hint="eastAsia" w:ascii="宋体" w:hAnsi="宋体" w:cs="宋体"/>
                <w:sz w:val="18"/>
                <w:szCs w:val="18"/>
              </w:rPr>
              <w:t>冲击</w:t>
            </w:r>
          </w:p>
          <w:p>
            <w:pPr>
              <w:ind w:firstLine="180" w:firstLineChars="100"/>
              <w:rPr>
                <w:rFonts w:ascii="??" w:hAnsi="??" w:cs="??"/>
                <w:sz w:val="18"/>
                <w:szCs w:val="18"/>
              </w:rPr>
            </w:pPr>
          </w:p>
        </w:tc>
        <w:tc>
          <w:tcPr>
            <w:tcW w:w="6095" w:type="dxa"/>
            <w:vAlign w:val="center"/>
          </w:tcPr>
          <w:p>
            <w:pPr>
              <w:jc w:val="center"/>
              <w:rPr>
                <w:rFonts w:ascii="??" w:hAnsi="??" w:cs="??"/>
                <w:sz w:val="18"/>
                <w:szCs w:val="18"/>
              </w:rPr>
            </w:pPr>
            <w:r>
              <w:rPr>
                <w:rFonts w:hint="eastAsia" w:ascii="宋体" w:hAnsi="宋体" w:cs="宋体"/>
                <w:sz w:val="18"/>
                <w:szCs w:val="18"/>
              </w:rPr>
              <w:t>加速度：</w:t>
            </w:r>
            <w:r>
              <w:rPr>
                <w:rFonts w:ascii="??" w:hAnsi="??" w:cs="??"/>
                <w:sz w:val="18"/>
                <w:szCs w:val="18"/>
              </w:rPr>
              <w:t>150 m/s</w:t>
            </w:r>
            <w:r>
              <w:rPr>
                <w:rFonts w:ascii="??" w:hAnsi="??" w:cs="??"/>
                <w:sz w:val="18"/>
                <w:szCs w:val="18"/>
                <w:vertAlign w:val="superscript"/>
              </w:rPr>
              <w:t>2</w:t>
            </w:r>
          </w:p>
        </w:tc>
        <w:tc>
          <w:tcPr>
            <w:tcW w:w="2086" w:type="dxa"/>
            <w:vMerge w:val="restart"/>
            <w:vAlign w:val="center"/>
          </w:tcPr>
          <w:p>
            <w:pPr>
              <w:jc w:val="center"/>
              <w:rPr>
                <w:rFonts w:ascii="??" w:hAnsi="??" w:cs="??"/>
                <w:sz w:val="18"/>
                <w:szCs w:val="18"/>
              </w:rPr>
            </w:pPr>
            <w:r>
              <w:rPr>
                <w:rFonts w:hint="eastAsia" w:ascii="宋体" w:hAnsi="宋体" w:cs="宋体"/>
                <w:sz w:val="18"/>
                <w:szCs w:val="18"/>
              </w:rPr>
              <w:t>非工作状态</w:t>
            </w:r>
          </w:p>
        </w:tc>
      </w:tr>
      <w:tr>
        <w:tc>
          <w:tcPr>
            <w:tcW w:w="1390" w:type="dxa"/>
            <w:vMerge w:val="continue"/>
            <w:vAlign w:val="center"/>
          </w:tcPr>
          <w:p>
            <w:pPr>
              <w:ind w:firstLine="180" w:firstLineChars="100"/>
              <w:rPr>
                <w:rFonts w:ascii="??" w:hAnsi="??" w:cs="??"/>
                <w:sz w:val="18"/>
                <w:szCs w:val="18"/>
              </w:rPr>
            </w:pPr>
          </w:p>
        </w:tc>
        <w:tc>
          <w:tcPr>
            <w:tcW w:w="6095" w:type="dxa"/>
            <w:vAlign w:val="center"/>
          </w:tcPr>
          <w:p>
            <w:pPr>
              <w:jc w:val="center"/>
              <w:rPr>
                <w:rFonts w:ascii="??" w:hAnsi="??" w:cs="??"/>
                <w:sz w:val="18"/>
                <w:szCs w:val="18"/>
              </w:rPr>
            </w:pPr>
            <w:r>
              <w:rPr>
                <w:rFonts w:hint="eastAsia" w:ascii="宋体" w:hAnsi="宋体" w:cs="宋体"/>
                <w:sz w:val="18"/>
                <w:szCs w:val="18"/>
              </w:rPr>
              <w:t>脉冲持续时间：</w:t>
            </w:r>
            <w:r>
              <w:rPr>
                <w:rFonts w:ascii="??" w:hAnsi="??" w:cs="??"/>
                <w:sz w:val="18"/>
                <w:szCs w:val="18"/>
              </w:rPr>
              <w:t>11 ms</w:t>
            </w:r>
          </w:p>
        </w:tc>
        <w:tc>
          <w:tcPr>
            <w:tcW w:w="2086" w:type="dxa"/>
            <w:vMerge w:val="continue"/>
            <w:vAlign w:val="center"/>
          </w:tcPr>
          <w:p>
            <w:pPr>
              <w:jc w:val="center"/>
              <w:rPr>
                <w:rFonts w:ascii="??" w:hAnsi="??" w:cs="??"/>
                <w:sz w:val="18"/>
                <w:szCs w:val="18"/>
              </w:rPr>
            </w:pPr>
          </w:p>
        </w:tc>
      </w:tr>
      <w:tr>
        <w:tc>
          <w:tcPr>
            <w:tcW w:w="1390" w:type="dxa"/>
            <w:vMerge w:val="continue"/>
            <w:vAlign w:val="center"/>
          </w:tcPr>
          <w:p>
            <w:pPr>
              <w:ind w:firstLine="180" w:firstLineChars="100"/>
              <w:rPr>
                <w:rFonts w:ascii="??" w:hAnsi="??" w:cs="??"/>
                <w:sz w:val="18"/>
                <w:szCs w:val="18"/>
              </w:rPr>
            </w:pPr>
          </w:p>
        </w:tc>
        <w:tc>
          <w:tcPr>
            <w:tcW w:w="6095" w:type="dxa"/>
            <w:vAlign w:val="center"/>
          </w:tcPr>
          <w:p>
            <w:pPr>
              <w:jc w:val="center"/>
              <w:rPr>
                <w:rFonts w:ascii="??" w:hAnsi="??" w:cs="??"/>
                <w:sz w:val="18"/>
                <w:szCs w:val="18"/>
              </w:rPr>
            </w:pPr>
            <w:r>
              <w:rPr>
                <w:rFonts w:hint="eastAsia" w:ascii="宋体" w:hAnsi="宋体" w:cs="宋体"/>
                <w:sz w:val="18"/>
                <w:szCs w:val="18"/>
              </w:rPr>
              <w:t>脉冲次数：</w:t>
            </w:r>
            <w:r>
              <w:rPr>
                <w:rFonts w:ascii="??" w:hAnsi="??" w:cs="??"/>
                <w:sz w:val="18"/>
                <w:szCs w:val="18"/>
              </w:rPr>
              <w:t>6</w:t>
            </w:r>
            <w:r>
              <w:rPr>
                <w:rFonts w:hint="eastAsia" w:ascii="宋体" w:hAnsi="宋体" w:cs="宋体"/>
                <w:sz w:val="18"/>
                <w:szCs w:val="18"/>
              </w:rPr>
              <w:t>个面各三次</w:t>
            </w:r>
          </w:p>
        </w:tc>
        <w:tc>
          <w:tcPr>
            <w:tcW w:w="2086" w:type="dxa"/>
            <w:vMerge w:val="continue"/>
            <w:vAlign w:val="center"/>
          </w:tcPr>
          <w:p>
            <w:pPr>
              <w:jc w:val="center"/>
              <w:rPr>
                <w:rFonts w:ascii="??" w:hAnsi="??" w:cs="??"/>
                <w:sz w:val="18"/>
                <w:szCs w:val="18"/>
              </w:rPr>
            </w:pPr>
          </w:p>
        </w:tc>
      </w:tr>
      <w:tr>
        <w:tc>
          <w:tcPr>
            <w:tcW w:w="1390" w:type="dxa"/>
            <w:vMerge w:val="continue"/>
            <w:vAlign w:val="center"/>
          </w:tcPr>
          <w:p>
            <w:pPr>
              <w:ind w:firstLine="180" w:firstLineChars="100"/>
              <w:rPr>
                <w:rFonts w:ascii="??" w:hAnsi="??" w:cs="??"/>
                <w:sz w:val="18"/>
                <w:szCs w:val="18"/>
              </w:rPr>
            </w:pPr>
          </w:p>
        </w:tc>
        <w:tc>
          <w:tcPr>
            <w:tcW w:w="6095" w:type="dxa"/>
            <w:vAlign w:val="center"/>
          </w:tcPr>
          <w:p>
            <w:pPr>
              <w:jc w:val="center"/>
              <w:rPr>
                <w:rFonts w:ascii="??" w:hAnsi="??" w:cs="??"/>
                <w:sz w:val="18"/>
                <w:szCs w:val="18"/>
              </w:rPr>
            </w:pPr>
            <w:r>
              <w:rPr>
                <w:rFonts w:hint="eastAsia" w:ascii="宋体" w:hAnsi="宋体" w:cs="宋体"/>
                <w:sz w:val="18"/>
                <w:szCs w:val="18"/>
              </w:rPr>
              <w:t>波形：半正弦波</w:t>
            </w:r>
          </w:p>
        </w:tc>
        <w:tc>
          <w:tcPr>
            <w:tcW w:w="2086" w:type="dxa"/>
            <w:vMerge w:val="continue"/>
            <w:vAlign w:val="center"/>
          </w:tcPr>
          <w:p>
            <w:pPr>
              <w:jc w:val="center"/>
              <w:rPr>
                <w:rFonts w:ascii="??" w:hAnsi="??" w:cs="??"/>
                <w:sz w:val="18"/>
                <w:szCs w:val="18"/>
              </w:rPr>
            </w:pPr>
          </w:p>
        </w:tc>
      </w:tr>
      <w:tr>
        <w:tc>
          <w:tcPr>
            <w:tcW w:w="1390" w:type="dxa"/>
            <w:vMerge w:val="restart"/>
            <w:vAlign w:val="center"/>
          </w:tcPr>
          <w:p>
            <w:pPr>
              <w:ind w:firstLine="180" w:firstLineChars="100"/>
              <w:rPr>
                <w:rFonts w:ascii="??" w:hAnsi="??" w:cs="??"/>
                <w:sz w:val="18"/>
                <w:szCs w:val="18"/>
              </w:rPr>
            </w:pPr>
            <w:r>
              <w:rPr>
                <w:rFonts w:hint="eastAsia" w:ascii="宋体" w:hAnsi="宋体" w:cs="宋体"/>
                <w:sz w:val="18"/>
                <w:szCs w:val="18"/>
              </w:rPr>
              <w:t>自由跌落</w:t>
            </w:r>
          </w:p>
        </w:tc>
        <w:tc>
          <w:tcPr>
            <w:tcW w:w="6095" w:type="dxa"/>
            <w:vAlign w:val="center"/>
          </w:tcPr>
          <w:p>
            <w:pPr>
              <w:jc w:val="center"/>
              <w:rPr>
                <w:rFonts w:ascii="??" w:hAnsi="??" w:cs="??"/>
                <w:sz w:val="18"/>
                <w:szCs w:val="18"/>
              </w:rPr>
            </w:pPr>
            <w:r>
              <w:rPr>
                <w:rFonts w:hint="eastAsia" w:ascii="宋体" w:hAnsi="宋体" w:cs="宋体"/>
                <w:sz w:val="18"/>
                <w:szCs w:val="18"/>
              </w:rPr>
              <w:t>跌落高度：</w:t>
            </w:r>
            <w:r>
              <w:rPr>
                <w:rFonts w:ascii="??" w:hAnsi="??" w:cs="??"/>
                <w:sz w:val="18"/>
                <w:szCs w:val="18"/>
              </w:rPr>
              <w:t>1 m</w:t>
            </w:r>
          </w:p>
        </w:tc>
        <w:tc>
          <w:tcPr>
            <w:tcW w:w="2086" w:type="dxa"/>
            <w:vMerge w:val="restart"/>
            <w:vAlign w:val="center"/>
          </w:tcPr>
          <w:p>
            <w:pPr>
              <w:jc w:val="center"/>
              <w:rPr>
                <w:rFonts w:ascii="??" w:hAnsi="??" w:cs="??"/>
                <w:sz w:val="18"/>
                <w:szCs w:val="18"/>
              </w:rPr>
            </w:pPr>
          </w:p>
          <w:p>
            <w:pPr>
              <w:jc w:val="center"/>
              <w:rPr>
                <w:rFonts w:ascii="??" w:hAnsi="??" w:cs="??"/>
                <w:sz w:val="18"/>
                <w:szCs w:val="18"/>
              </w:rPr>
            </w:pPr>
            <w:r>
              <w:rPr>
                <w:rFonts w:hint="eastAsia" w:ascii="宋体" w:hAnsi="宋体" w:cs="宋体"/>
                <w:sz w:val="18"/>
                <w:szCs w:val="18"/>
              </w:rPr>
              <w:t>非工作状态</w:t>
            </w:r>
          </w:p>
          <w:p>
            <w:pPr>
              <w:jc w:val="center"/>
              <w:rPr>
                <w:rFonts w:ascii="??" w:hAnsi="??" w:cs="??"/>
                <w:sz w:val="18"/>
                <w:szCs w:val="18"/>
              </w:rPr>
            </w:pPr>
          </w:p>
        </w:tc>
      </w:tr>
      <w:tr>
        <w:trPr>
          <w:trHeight w:val="654" w:hRule="atLeast"/>
        </w:trPr>
        <w:tc>
          <w:tcPr>
            <w:tcW w:w="1390" w:type="dxa"/>
            <w:vMerge w:val="continue"/>
            <w:tcBorders>
              <w:bottom w:val="single" w:color="auto" w:sz="8" w:space="0"/>
            </w:tcBorders>
            <w:vAlign w:val="center"/>
          </w:tcPr>
          <w:p>
            <w:pPr>
              <w:jc w:val="center"/>
              <w:rPr>
                <w:rFonts w:ascii="??" w:hAnsi="??" w:cs="??"/>
                <w:sz w:val="18"/>
                <w:szCs w:val="18"/>
              </w:rPr>
            </w:pPr>
          </w:p>
        </w:tc>
        <w:tc>
          <w:tcPr>
            <w:tcW w:w="6095" w:type="dxa"/>
            <w:tcBorders>
              <w:bottom w:val="single" w:color="auto" w:sz="8" w:space="0"/>
            </w:tcBorders>
            <w:vAlign w:val="center"/>
          </w:tcPr>
          <w:p>
            <w:pPr>
              <w:jc w:val="left"/>
              <w:rPr>
                <w:rFonts w:ascii="??" w:hAnsi="??" w:cs="??"/>
                <w:sz w:val="18"/>
                <w:szCs w:val="18"/>
              </w:rPr>
            </w:pPr>
            <w:r>
              <w:rPr>
                <w:rFonts w:hint="eastAsia" w:ascii="宋体" w:hAnsi="宋体" w:cs="宋体"/>
                <w:sz w:val="18"/>
                <w:szCs w:val="18"/>
              </w:rPr>
              <w:t>跌落次数：水泥地面，在任意的四个面各自由跌落</w:t>
            </w:r>
            <w:r>
              <w:rPr>
                <w:rFonts w:ascii="??" w:hAnsi="??" w:cs="??"/>
                <w:sz w:val="18"/>
                <w:szCs w:val="18"/>
              </w:rPr>
              <w:t>1</w:t>
            </w:r>
            <w:r>
              <w:rPr>
                <w:rFonts w:hint="eastAsia" w:ascii="宋体" w:hAnsi="宋体" w:cs="宋体"/>
                <w:sz w:val="18"/>
                <w:szCs w:val="18"/>
              </w:rPr>
              <w:t>次（允许产品配用出产包装盒试验）</w:t>
            </w:r>
          </w:p>
        </w:tc>
        <w:tc>
          <w:tcPr>
            <w:tcW w:w="2086" w:type="dxa"/>
            <w:vMerge w:val="continue"/>
            <w:tcBorders>
              <w:bottom w:val="single" w:color="auto" w:sz="8" w:space="0"/>
            </w:tcBorders>
            <w:vAlign w:val="center"/>
          </w:tcPr>
          <w:p>
            <w:pPr>
              <w:jc w:val="center"/>
              <w:rPr>
                <w:rFonts w:ascii="??" w:hAnsi="??" w:cs="??"/>
                <w:sz w:val="18"/>
                <w:szCs w:val="18"/>
              </w:rPr>
            </w:pPr>
          </w:p>
        </w:tc>
      </w:tr>
      <w:tr>
        <w:tc>
          <w:tcPr>
            <w:tcW w:w="9571" w:type="dxa"/>
            <w:gridSpan w:val="3"/>
            <w:tcBorders>
              <w:top w:val="single" w:color="auto" w:sz="8" w:space="0"/>
              <w:bottom w:val="single" w:color="auto" w:sz="8" w:space="0"/>
            </w:tcBorders>
            <w:vAlign w:val="center"/>
          </w:tcPr>
          <w:p>
            <w:pPr>
              <w:ind w:firstLine="360" w:firstLineChars="200"/>
              <w:jc w:val="left"/>
              <w:rPr>
                <w:rFonts w:ascii="??" w:hAnsi="??" w:cs="??"/>
                <w:sz w:val="18"/>
                <w:szCs w:val="18"/>
              </w:rPr>
            </w:pPr>
            <w:r>
              <w:rPr>
                <w:rFonts w:hint="eastAsia" w:ascii="宋体" w:hAnsi="宋体" w:cs="宋体"/>
                <w:sz w:val="18"/>
                <w:szCs w:val="18"/>
              </w:rPr>
              <w:t>注</w:t>
            </w:r>
            <w:r>
              <w:rPr>
                <w:rFonts w:ascii="??" w:hAnsi="??" w:cs="??"/>
                <w:sz w:val="18"/>
                <w:szCs w:val="18"/>
              </w:rPr>
              <w:t>1</w:t>
            </w:r>
            <w:r>
              <w:rPr>
                <w:rFonts w:hint="eastAsia" w:ascii="宋体" w:hAnsi="宋体" w:cs="宋体"/>
                <w:sz w:val="18"/>
                <w:szCs w:val="18"/>
              </w:rPr>
              <w:t>：跌落试验只对有键盘盒、个人信息阅读装置等进行。</w:t>
            </w:r>
          </w:p>
          <w:p>
            <w:pPr>
              <w:ind w:firstLine="360" w:firstLineChars="200"/>
              <w:jc w:val="left"/>
              <w:rPr>
                <w:rFonts w:ascii="??" w:hAnsi="??" w:cs="??"/>
                <w:sz w:val="18"/>
                <w:szCs w:val="18"/>
              </w:rPr>
            </w:pPr>
            <w:r>
              <w:rPr>
                <w:rFonts w:hint="eastAsia" w:ascii="宋体" w:hAnsi="宋体" w:cs="宋体"/>
                <w:sz w:val="18"/>
                <w:szCs w:val="18"/>
              </w:rPr>
              <w:t>注</w:t>
            </w:r>
            <w:r>
              <w:rPr>
                <w:rFonts w:ascii="??" w:hAnsi="??" w:cs="??"/>
                <w:sz w:val="18"/>
                <w:szCs w:val="18"/>
              </w:rPr>
              <w:t>2</w:t>
            </w:r>
            <w:r>
              <w:rPr>
                <w:rFonts w:hint="eastAsia" w:ascii="宋体" w:hAnsi="宋体" w:cs="宋体"/>
                <w:sz w:val="18"/>
                <w:szCs w:val="18"/>
              </w:rPr>
              <w:t>：跌落试验时允许产品配用出厂纸质或其它材质包装盒。</w:t>
            </w:r>
          </w:p>
        </w:tc>
      </w:tr>
    </w:tbl>
    <w:p>
      <w:pPr>
        <w:pStyle w:val="34"/>
        <w:numPr>
          <w:numberingChange w:id="77" w:author="USER" w:date="2023-05-09T19:58:00Z" w:original="%1:6:0:.%2:7:0:　"/>
        </w:numPr>
        <w:spacing w:before="156" w:after="156"/>
        <w:ind w:left="0"/>
      </w:pPr>
      <w:r>
        <w:t>功能</w:t>
      </w:r>
    </w:p>
    <w:p>
      <w:pPr>
        <w:pStyle w:val="35"/>
        <w:numPr>
          <w:numberingChange w:id="78" w:author="USER" w:date="2023-05-09T19:58:00Z" w:original="%1:6:0:.%2:7:0:.%3:1:0:　"/>
        </w:numPr>
        <w:spacing w:beforeLines="50" w:afterLines="50"/>
        <w:rPr>
          <w:rFonts w:hAnsi="??" w:cs="??"/>
        </w:rPr>
      </w:pPr>
      <w:r>
        <w:rPr>
          <w:rFonts w:hint="eastAsia" w:ascii="宋体" w:hAnsi="宋体" w:eastAsia="宋体" w:cs="宋体"/>
        </w:rPr>
        <w:t>防窥视</w:t>
      </w:r>
    </w:p>
    <w:p>
      <w:pPr>
        <w:pStyle w:val="26"/>
        <w:autoSpaceDE/>
        <w:autoSpaceDN/>
        <w:ind w:firstLine="31680"/>
        <w:rPr>
          <w:rFonts w:hAnsi="??"/>
          <w:szCs w:val="22"/>
        </w:rPr>
      </w:pPr>
      <w:r>
        <w:rPr>
          <w:rFonts w:hint="eastAsia" w:ascii="宋体" w:hAnsi="宋体" w:eastAsia="宋体" w:cs="宋体"/>
          <w:szCs w:val="22"/>
        </w:rPr>
        <w:t>电子家具锁应具有虚位密码输入功能。</w:t>
      </w:r>
    </w:p>
    <w:p>
      <w:pPr>
        <w:pStyle w:val="35"/>
        <w:numPr>
          <w:numberingChange w:id="79" w:author="USER" w:date="2023-05-09T19:58:00Z" w:original="%1:6:0:.%2:7:0:.%3:2:0:　"/>
        </w:numPr>
        <w:spacing w:beforeLines="50" w:afterLines="50"/>
        <w:rPr>
          <w:rFonts w:hAnsi="??" w:cs="??"/>
        </w:rPr>
      </w:pPr>
      <w:r>
        <w:rPr>
          <w:rFonts w:hint="eastAsia" w:ascii="宋体" w:hAnsi="宋体" w:eastAsia="宋体" w:cs="宋体"/>
        </w:rPr>
        <w:t>模式自选</w:t>
      </w:r>
    </w:p>
    <w:p>
      <w:pPr>
        <w:pStyle w:val="26"/>
        <w:ind w:firstLine="31680"/>
      </w:pPr>
      <w:r>
        <w:t>电子家具锁应具有私用、公用模式用户自行设定功能。</w:t>
      </w:r>
    </w:p>
    <w:p>
      <w:pPr>
        <w:pStyle w:val="35"/>
        <w:numPr>
          <w:numberingChange w:id="80" w:author="USER" w:date="2023-05-09T19:58:00Z" w:original="%1:6:0:.%2:7:0:.%3:3:0:　"/>
        </w:numPr>
        <w:spacing w:beforeLines="50" w:afterLines="50"/>
        <w:rPr>
          <w:rFonts w:hAnsi="??" w:cs="??"/>
        </w:rPr>
      </w:pPr>
      <w:r>
        <w:rPr>
          <w:rFonts w:hint="eastAsia" w:ascii="宋体" w:hAnsi="宋体" w:eastAsia="宋体" w:cs="宋体"/>
        </w:rPr>
        <w:t>公共模式</w:t>
      </w:r>
    </w:p>
    <w:p>
      <w:pPr>
        <w:pStyle w:val="26"/>
        <w:ind w:firstLine="31680"/>
      </w:pPr>
      <w:r>
        <w:t>在公众环境下，任何用户在识别锁具未被使用情况下，通过特定证（密码，指纹，卡，人脸）后可以开锁，使用首次相同方式可以再次开锁</w:t>
      </w:r>
      <w:r>
        <w:rPr>
          <w:rFonts w:hint="eastAsia" w:eastAsia="宋体"/>
        </w:rPr>
        <w:t>，</w:t>
      </w:r>
      <w:r>
        <w:t>其它任何方式不可开锁，且两次验证方式自动清除并失效。</w:t>
      </w:r>
    </w:p>
    <w:p>
      <w:pPr>
        <w:pStyle w:val="35"/>
        <w:numPr>
          <w:numberingChange w:id="81" w:author="USER" w:date="2023-05-09T19:58:00Z" w:original="%1:6:0:.%2:7:0:.%3:4:0:　"/>
        </w:numPr>
        <w:spacing w:beforeLines="50" w:afterLines="50"/>
        <w:rPr>
          <w:rFonts w:hAnsi="??" w:cs="??"/>
        </w:rPr>
      </w:pPr>
      <w:r>
        <w:rPr>
          <w:rFonts w:hint="eastAsia" w:ascii="宋体" w:hAnsi="宋体" w:eastAsia="宋体" w:cs="宋体"/>
        </w:rPr>
        <w:t>占用指示</w:t>
      </w:r>
      <w:r>
        <w:rPr>
          <w:rFonts w:hAnsi="??" w:cs="??"/>
        </w:rPr>
        <w:t>/</w:t>
      </w:r>
      <w:r>
        <w:rPr>
          <w:rFonts w:hint="eastAsia" w:ascii="宋体" w:hAnsi="宋体" w:eastAsia="宋体" w:cs="宋体"/>
        </w:rPr>
        <w:t>显示</w:t>
      </w:r>
    </w:p>
    <w:p>
      <w:pPr>
        <w:pStyle w:val="26"/>
        <w:ind w:firstLine="31680"/>
      </w:pPr>
      <w:r>
        <w:t>锁具应具有占用提示。在公众环境下，锁具已被使用，需要有明确提示，让用户能识别（主要区已被用的与未被用）。</w:t>
      </w:r>
    </w:p>
    <w:p>
      <w:pPr>
        <w:pStyle w:val="35"/>
        <w:numPr>
          <w:numberingChange w:id="82" w:author="USER" w:date="2023-05-09T19:58:00Z" w:original="%1:6:0:.%2:7:0:.%3:5:0:　"/>
        </w:numPr>
        <w:spacing w:beforeLines="50" w:afterLines="50"/>
        <w:rPr>
          <w:rFonts w:hAnsi="??" w:cs="??"/>
        </w:rPr>
      </w:pPr>
      <w:r>
        <w:rPr>
          <w:rFonts w:hint="eastAsia" w:ascii="宋体" w:hAnsi="宋体" w:eastAsia="宋体" w:cs="宋体"/>
        </w:rPr>
        <w:t>断电信息保存</w:t>
      </w:r>
    </w:p>
    <w:p>
      <w:pPr>
        <w:pStyle w:val="26"/>
        <w:ind w:firstLine="31680"/>
      </w:pPr>
      <w:r>
        <w:t>电子家具锁应在电源不正常、断电或更换电池时，所存信息不得丢失。</w:t>
      </w:r>
    </w:p>
    <w:p>
      <w:pPr>
        <w:pStyle w:val="35"/>
        <w:numPr>
          <w:numberingChange w:id="83" w:author="USER" w:date="2023-05-09T19:58:00Z" w:original="%1:6:0:.%2:7:0:.%3:6:0:　"/>
        </w:numPr>
        <w:spacing w:beforeLines="50" w:afterLines="50"/>
        <w:rPr>
          <w:rFonts w:hAnsi="??" w:cs="??"/>
        </w:rPr>
      </w:pPr>
      <w:r>
        <w:rPr>
          <w:rFonts w:hint="eastAsia" w:ascii="宋体" w:hAnsi="宋体" w:eastAsia="宋体" w:cs="宋体"/>
        </w:rPr>
        <w:t>报警提示</w:t>
      </w:r>
    </w:p>
    <w:p>
      <w:pPr>
        <w:pStyle w:val="26"/>
        <w:ind w:firstLine="31680"/>
      </w:pPr>
      <w:r>
        <w:t>在发生以下情况时，锁具应有声/光报警提示和/或报警信号输出：</w:t>
      </w:r>
    </w:p>
    <w:p>
      <w:pPr>
        <w:pStyle w:val="35"/>
        <w:numPr>
          <w:ilvl w:val="0"/>
          <w:numId w:val="9"/>
          <w:numberingChange w:id="84" w:author="USER" w:date="2023-05-09T19:58:00Z" w:original="%1:1:4:)"/>
        </w:numPr>
        <w:spacing w:before="0" w:after="0"/>
        <w:ind w:left="0" w:firstLine="420" w:firstLineChars="200"/>
        <w:jc w:val="both"/>
        <w:outlineLvl w:val="9"/>
      </w:pPr>
      <w:r>
        <w:t>当连续多次（最多不超过五次，具体次数应在产品说明书中规定）实施错误操作时；</w:t>
      </w:r>
    </w:p>
    <w:p>
      <w:pPr>
        <w:pStyle w:val="35"/>
        <w:numPr>
          <w:ilvl w:val="0"/>
          <w:numId w:val="9"/>
          <w:numberingChange w:id="85" w:author="USER" w:date="2023-05-09T19:58:00Z" w:original="%1:2:4:)"/>
        </w:numPr>
        <w:spacing w:before="0" w:after="0"/>
        <w:ind w:left="0" w:firstLine="420" w:firstLineChars="200"/>
        <w:jc w:val="both"/>
        <w:outlineLvl w:val="9"/>
      </w:pPr>
      <w:r>
        <w:t>当强行拆除或打开锁体外壳时。</w:t>
      </w:r>
    </w:p>
    <w:p>
      <w:pPr>
        <w:pStyle w:val="35"/>
        <w:numPr>
          <w:numberingChange w:id="86" w:author="USER" w:date="2023-05-09T19:58:00Z" w:original="%1:6:0:.%2:7:0:.%3:7:0:　"/>
        </w:numPr>
        <w:spacing w:beforeLines="50" w:afterLines="50"/>
        <w:rPr>
          <w:rFonts w:hAnsi="??" w:cs="??"/>
        </w:rPr>
      </w:pPr>
      <w:r>
        <w:rPr>
          <w:rFonts w:hint="eastAsia" w:ascii="宋体" w:hAnsi="宋体" w:eastAsia="宋体" w:cs="宋体"/>
        </w:rPr>
        <w:t>应急开启</w:t>
      </w:r>
    </w:p>
    <w:p>
      <w:pPr>
        <w:pStyle w:val="26"/>
        <w:ind w:firstLine="31680"/>
      </w:pPr>
      <w:r>
        <w:t>当电子家具锁的电子识读装置和/或控制部分失效时，应具有应急开启的措施。但生产厂家不应留有电子家具锁的后门开启功能。</w:t>
      </w:r>
    </w:p>
    <w:p>
      <w:pPr>
        <w:pStyle w:val="35"/>
        <w:numPr>
          <w:numberingChange w:id="87" w:author="USER" w:date="2023-05-09T19:58:00Z" w:original="%1:6:0:.%2:7:0:.%3:8:0:　"/>
        </w:numPr>
        <w:spacing w:beforeLines="50" w:afterLines="50"/>
        <w:rPr>
          <w:rFonts w:hAnsi="??" w:cs="??"/>
        </w:rPr>
      </w:pPr>
      <w:r>
        <w:rPr>
          <w:rFonts w:hint="eastAsia" w:ascii="宋体" w:hAnsi="宋体" w:eastAsia="宋体" w:cs="宋体"/>
        </w:rPr>
        <w:t>管理模式</w:t>
      </w:r>
    </w:p>
    <w:p>
      <w:pPr>
        <w:pStyle w:val="26"/>
        <w:ind w:firstLine="31680"/>
      </w:pPr>
      <w:r>
        <w:t>电子家具锁应具有管理者功能（密码或卡）以及临时解码功能。</w:t>
      </w:r>
    </w:p>
    <w:p>
      <w:pPr>
        <w:pStyle w:val="34"/>
        <w:numPr>
          <w:numberingChange w:id="88" w:author="USER" w:date="2023-05-09T19:58:00Z" w:original="%1:6:0:.%2:8:0:　"/>
        </w:numPr>
        <w:spacing w:before="156" w:after="156"/>
        <w:ind w:left="0"/>
      </w:pPr>
      <w:r>
        <w:t>电源</w:t>
      </w:r>
    </w:p>
    <w:p>
      <w:pPr>
        <w:pStyle w:val="35"/>
        <w:numPr>
          <w:numberingChange w:id="89" w:author="USER" w:date="2023-05-09T19:58:00Z" w:original="%1:6:0:.%2:8:0:.%3:1:0:　"/>
        </w:numPr>
        <w:spacing w:beforeLines="50" w:afterLines="50"/>
        <w:rPr>
          <w:rFonts w:hAnsi="??" w:cs="??"/>
        </w:rPr>
      </w:pPr>
      <w:r>
        <w:rPr>
          <w:rFonts w:hint="eastAsia" w:ascii="宋体" w:hAnsi="宋体" w:eastAsia="宋体" w:cs="宋体"/>
        </w:rPr>
        <w:t>电池容量</w:t>
      </w:r>
    </w:p>
    <w:p>
      <w:pPr>
        <w:ind w:firstLine="420" w:firstLineChars="200"/>
        <w:rPr>
          <w:rFonts w:ascii="??" w:hAnsi="??"/>
          <w:szCs w:val="21"/>
        </w:rPr>
      </w:pPr>
      <w:r>
        <w:rPr>
          <w:rFonts w:hint="eastAsia" w:ascii="宋体" w:hAnsi="宋体" w:cs="宋体"/>
          <w:szCs w:val="21"/>
        </w:rPr>
        <w:t>电池容量应能保证电子家具锁连续正常启、闭</w:t>
      </w:r>
      <w:r>
        <w:rPr>
          <w:rFonts w:ascii="??" w:hAnsi="??"/>
          <w:szCs w:val="21"/>
        </w:rPr>
        <w:t>10 000</w:t>
      </w:r>
      <w:r>
        <w:rPr>
          <w:rFonts w:hint="eastAsia" w:ascii="宋体" w:hAnsi="宋体" w:cs="宋体"/>
          <w:szCs w:val="21"/>
        </w:rPr>
        <w:t>次以上。</w:t>
      </w:r>
    </w:p>
    <w:p>
      <w:pPr>
        <w:pStyle w:val="35"/>
        <w:numPr>
          <w:numberingChange w:id="90" w:author="USER" w:date="2023-05-09T19:58:00Z" w:original="%1:6:0:.%2:8:0:.%3:2:0:　"/>
        </w:numPr>
        <w:spacing w:beforeLines="50" w:afterLines="50"/>
        <w:rPr>
          <w:rFonts w:hAnsi="??" w:cs="??"/>
        </w:rPr>
      </w:pPr>
      <w:r>
        <w:rPr>
          <w:rFonts w:hint="eastAsia" w:ascii="宋体" w:hAnsi="宋体" w:eastAsia="宋体" w:cs="宋体"/>
        </w:rPr>
        <w:t>欠压指示</w:t>
      </w:r>
    </w:p>
    <w:p>
      <w:pPr>
        <w:ind w:firstLine="420" w:firstLineChars="200"/>
        <w:rPr>
          <w:rFonts w:ascii="??" w:hAnsi="??"/>
          <w:szCs w:val="21"/>
        </w:rPr>
      </w:pPr>
      <w:r>
        <w:rPr>
          <w:rFonts w:hint="eastAsia" w:ascii="宋体" w:hAnsi="宋体" w:cs="宋体"/>
          <w:szCs w:val="21"/>
        </w:rPr>
        <w:t>当电子家具锁的供电电压低于标称电压值的</w:t>
      </w:r>
      <w:r>
        <w:rPr>
          <w:rFonts w:ascii="??" w:hAnsi="??"/>
          <w:szCs w:val="21"/>
        </w:rPr>
        <w:t>80%</w:t>
      </w:r>
      <w:r>
        <w:rPr>
          <w:rFonts w:hint="eastAsia" w:ascii="宋体" w:hAnsi="宋体" w:cs="宋体"/>
          <w:szCs w:val="21"/>
        </w:rPr>
        <w:t>时，应能给出欠压指示，给出欠压指示后的电子家具锁应还能正常启、闭不少于</w:t>
      </w:r>
      <w:r>
        <w:rPr>
          <w:rFonts w:ascii="??" w:hAnsi="??"/>
          <w:szCs w:val="21"/>
        </w:rPr>
        <w:t>100</w:t>
      </w:r>
      <w:r>
        <w:rPr>
          <w:rFonts w:hint="eastAsia" w:ascii="宋体" w:hAnsi="宋体" w:cs="宋体"/>
          <w:szCs w:val="21"/>
        </w:rPr>
        <w:t>次。</w:t>
      </w:r>
    </w:p>
    <w:p>
      <w:pPr>
        <w:pStyle w:val="35"/>
        <w:numPr>
          <w:numberingChange w:id="91" w:author="USER" w:date="2023-05-09T19:58:00Z" w:original="%1:6:0:.%2:8:0:.%3:3:0:　"/>
        </w:numPr>
        <w:spacing w:beforeLines="50" w:afterLines="50"/>
        <w:rPr>
          <w:rFonts w:hAnsi="??" w:cs="??"/>
        </w:rPr>
      </w:pPr>
      <w:r>
        <w:rPr>
          <w:rFonts w:hint="eastAsia" w:ascii="宋体" w:hAnsi="宋体" w:eastAsia="宋体" w:cs="宋体"/>
        </w:rPr>
        <w:t>供电要求</w:t>
      </w:r>
    </w:p>
    <w:p>
      <w:pPr>
        <w:pStyle w:val="54"/>
        <w:numPr>
          <w:numberingChange w:id="92" w:author="USER" w:date="2023-05-09T19:58:00Z" w:original="%1:6:0:.%2:8:0:.%3:3:0:.%4:1:0:　"/>
        </w:numPr>
        <w:spacing w:beforeLines="50" w:afterLines="50"/>
        <w:outlineLvl w:val="4"/>
        <w:rPr>
          <w:rFonts w:hAnsi="??" w:cs="??"/>
        </w:rPr>
      </w:pPr>
      <w:r>
        <w:rPr>
          <w:rFonts w:hint="eastAsia" w:ascii="宋体" w:hAnsi="宋体" w:eastAsia="宋体" w:cs="宋体"/>
        </w:rPr>
        <w:t>开锁工作电流</w:t>
      </w:r>
    </w:p>
    <w:p>
      <w:pPr>
        <w:ind w:firstLine="420" w:firstLineChars="200"/>
        <w:rPr>
          <w:rFonts w:ascii="??" w:hAnsi="??"/>
          <w:szCs w:val="21"/>
        </w:rPr>
      </w:pPr>
      <w:r>
        <w:rPr>
          <w:rFonts w:hint="eastAsia" w:ascii="宋体" w:hAnsi="宋体" w:cs="宋体"/>
        </w:rPr>
        <w:t>生物特征电子家具锁和自动电子家具锁，</w:t>
      </w:r>
      <w:r>
        <w:rPr>
          <w:rFonts w:hint="eastAsia" w:ascii="宋体" w:hAnsi="宋体" w:cs="宋体"/>
          <w:szCs w:val="21"/>
        </w:rPr>
        <w:t>在正常工作状态，电子家具锁的平均工作电流应不大于</w:t>
      </w:r>
      <w:r>
        <w:rPr>
          <w:rFonts w:ascii="??" w:hAnsi="??"/>
          <w:szCs w:val="21"/>
        </w:rPr>
        <w:t>200 mA</w:t>
      </w:r>
      <w:r>
        <w:rPr>
          <w:rFonts w:hint="eastAsia" w:ascii="宋体" w:hAnsi="宋体" w:cs="宋体"/>
          <w:szCs w:val="21"/>
        </w:rPr>
        <w:t>。其它电子家具锁在正常工作状态，其平均工作电流应不大于</w:t>
      </w:r>
      <w:r>
        <w:rPr>
          <w:rFonts w:ascii="??" w:hAnsi="??"/>
          <w:szCs w:val="21"/>
        </w:rPr>
        <w:t>100 mA</w:t>
      </w:r>
      <w:r>
        <w:rPr>
          <w:rFonts w:hint="eastAsia" w:ascii="宋体" w:hAnsi="宋体" w:cs="宋体"/>
          <w:szCs w:val="21"/>
        </w:rPr>
        <w:t>。</w:t>
      </w:r>
    </w:p>
    <w:p>
      <w:pPr>
        <w:pStyle w:val="54"/>
        <w:numPr>
          <w:numberingChange w:id="93" w:author="USER" w:date="2023-05-09T19:58:00Z" w:original="%1:6:0:.%2:8:0:.%3:3:0:.%4:2:0:　"/>
        </w:numPr>
        <w:spacing w:beforeLines="50" w:afterLines="50"/>
        <w:outlineLvl w:val="4"/>
        <w:rPr>
          <w:rFonts w:hAnsi="??" w:cs="??"/>
        </w:rPr>
      </w:pPr>
      <w:r>
        <w:rPr>
          <w:rFonts w:hint="eastAsia" w:ascii="宋体" w:hAnsi="宋体" w:eastAsia="宋体" w:cs="宋体"/>
        </w:rPr>
        <w:t>静态工作电流</w:t>
      </w:r>
    </w:p>
    <w:p>
      <w:pPr>
        <w:ind w:firstLine="420" w:firstLineChars="200"/>
        <w:rPr>
          <w:rFonts w:ascii="??" w:hAnsi="??"/>
          <w:color w:val="000000"/>
          <w:szCs w:val="21"/>
        </w:rPr>
      </w:pPr>
      <w:r>
        <w:rPr>
          <w:rFonts w:hint="eastAsia" w:ascii="宋体" w:hAnsi="宋体" w:cs="宋体"/>
          <w:color w:val="000000"/>
          <w:szCs w:val="21"/>
        </w:rPr>
        <w:t>数字按键密码电子家具锁在休眠状态工作电流应不大于</w:t>
      </w:r>
      <w:r>
        <w:rPr>
          <w:rFonts w:ascii="??" w:hAnsi="??"/>
          <w:color w:val="000000"/>
          <w:szCs w:val="21"/>
        </w:rPr>
        <w:t>10 μA</w:t>
      </w:r>
      <w:r>
        <w:rPr>
          <w:rFonts w:hint="eastAsia" w:ascii="宋体" w:hAnsi="宋体" w:cs="宋体"/>
          <w:color w:val="000000"/>
          <w:szCs w:val="21"/>
        </w:rPr>
        <w:t>；其它电子家具锁在在休眠状态工作电流应不大于</w:t>
      </w:r>
      <w:r>
        <w:rPr>
          <w:rFonts w:ascii="??" w:hAnsi="??"/>
          <w:color w:val="000000"/>
          <w:szCs w:val="21"/>
        </w:rPr>
        <w:t>50 μA</w:t>
      </w:r>
      <w:r>
        <w:rPr>
          <w:rFonts w:hint="eastAsia" w:ascii="宋体" w:hAnsi="宋体" w:cs="宋体"/>
          <w:color w:val="000000"/>
          <w:szCs w:val="21"/>
        </w:rPr>
        <w:t>。</w:t>
      </w:r>
    </w:p>
    <w:p>
      <w:pPr>
        <w:pStyle w:val="35"/>
        <w:numPr>
          <w:numberingChange w:id="94" w:author="USER" w:date="2023-05-09T19:58:00Z" w:original="%1:6:0:.%2:8:0:.%3:4:0:　"/>
        </w:numPr>
        <w:spacing w:beforeLines="50" w:afterLines="50"/>
        <w:rPr>
          <w:rFonts w:hAnsi="??" w:cs="??"/>
        </w:rPr>
      </w:pPr>
      <w:r>
        <w:rPr>
          <w:rFonts w:hint="eastAsia" w:ascii="宋体" w:hAnsi="宋体" w:eastAsia="宋体" w:cs="宋体"/>
        </w:rPr>
        <w:t>防电池反装（若适用）</w:t>
      </w:r>
    </w:p>
    <w:p>
      <w:pPr>
        <w:autoSpaceDE w:val="0"/>
        <w:autoSpaceDN w:val="0"/>
        <w:adjustRightInd w:val="0"/>
        <w:ind w:firstLine="420" w:firstLineChars="200"/>
        <w:rPr>
          <w:rFonts w:ascii="??" w:hAnsi="??" w:cs="Arial"/>
          <w:szCs w:val="21"/>
        </w:rPr>
      </w:pPr>
      <w:r>
        <w:rPr>
          <w:rFonts w:hint="eastAsia" w:ascii="宋体" w:hAnsi="宋体" w:cs="宋体"/>
          <w:szCs w:val="21"/>
        </w:rPr>
        <w:t>当一个或多个电池装反时，必须无功能，产品或电池无损坏。</w:t>
      </w:r>
    </w:p>
    <w:p>
      <w:pPr>
        <w:pStyle w:val="35"/>
        <w:numPr>
          <w:numberingChange w:id="95" w:author="USER" w:date="2023-05-09T19:58:00Z" w:original="%1:6:0:.%2:8:0:.%3:5:0:　"/>
        </w:numPr>
        <w:spacing w:beforeLines="50" w:afterLines="50"/>
        <w:rPr>
          <w:rFonts w:hAnsi="??" w:cs="??"/>
        </w:rPr>
      </w:pPr>
      <w:r>
        <w:rPr>
          <w:rFonts w:hint="eastAsia" w:ascii="宋体" w:hAnsi="宋体" w:eastAsia="宋体" w:cs="宋体"/>
        </w:rPr>
        <w:t>电源适应性</w:t>
      </w:r>
    </w:p>
    <w:p>
      <w:pPr>
        <w:pStyle w:val="26"/>
        <w:ind w:firstLine="31680"/>
        <w:rPr>
          <w:szCs w:val="21"/>
        </w:rPr>
      </w:pPr>
      <w:r>
        <w:rPr>
          <w:rFonts w:hint="eastAsia" w:ascii="宋体" w:hAnsi="宋体" w:eastAsia="宋体" w:cs="宋体"/>
          <w:szCs w:val="21"/>
        </w:rPr>
        <w:t>当电源电压为额定值的</w:t>
      </w:r>
      <w:r>
        <w:rPr>
          <w:rFonts w:hAnsi="??"/>
          <w:szCs w:val="21"/>
        </w:rPr>
        <w:t>80</w:t>
      </w:r>
      <w:r>
        <w:rPr>
          <w:rFonts w:hint="eastAsia" w:ascii="宋体" w:hAnsi="宋体" w:eastAsia="宋体" w:cs="宋体"/>
          <w:szCs w:val="21"/>
        </w:rPr>
        <w:t>％～</w:t>
      </w:r>
      <w:r>
        <w:rPr>
          <w:rFonts w:hAnsi="??"/>
          <w:szCs w:val="21"/>
        </w:rPr>
        <w:t>110</w:t>
      </w:r>
      <w:r>
        <w:rPr>
          <w:rFonts w:hint="eastAsia" w:ascii="宋体" w:hAnsi="宋体" w:eastAsia="宋体" w:cs="宋体"/>
          <w:szCs w:val="21"/>
        </w:rPr>
        <w:t>％范围变化时，电子家具锁不需要作任何调整应能正常工作。</w:t>
      </w:r>
    </w:p>
    <w:p>
      <w:pPr>
        <w:pStyle w:val="35"/>
        <w:numPr>
          <w:numberingChange w:id="96" w:author="USER" w:date="2023-05-09T19:58:00Z" w:original="%1:6:0:.%2:8:0:.%3:6:0:　"/>
        </w:numPr>
        <w:spacing w:beforeLines="50" w:afterLines="50"/>
        <w:rPr>
          <w:rFonts w:hAnsi="??" w:cs="??"/>
        </w:rPr>
      </w:pPr>
      <w:r>
        <w:rPr>
          <w:rFonts w:hint="eastAsia" w:ascii="宋体" w:hAnsi="宋体" w:eastAsia="宋体" w:cs="宋体"/>
        </w:rPr>
        <w:t>外接电源接口</w:t>
      </w:r>
    </w:p>
    <w:p>
      <w:pPr>
        <w:autoSpaceDE w:val="0"/>
        <w:autoSpaceDN w:val="0"/>
        <w:adjustRightInd w:val="0"/>
        <w:ind w:firstLine="420" w:firstLineChars="200"/>
        <w:rPr>
          <w:rFonts w:ascii="??" w:hAnsi="??" w:cs="Arial"/>
          <w:szCs w:val="21"/>
        </w:rPr>
      </w:pPr>
      <w:r>
        <w:rPr>
          <w:rFonts w:hint="eastAsia" w:ascii="宋体" w:hAnsi="宋体" w:cs="宋体"/>
          <w:szCs w:val="21"/>
        </w:rPr>
        <w:t>电子家具锁应同时具备内部电源和应急外部电源接口，且采用应急外部电源供电可开锁。</w:t>
      </w:r>
    </w:p>
    <w:p>
      <w:pPr>
        <w:pStyle w:val="34"/>
        <w:numPr>
          <w:numberingChange w:id="97" w:author="USER" w:date="2023-05-09T19:58:00Z" w:original="%1:6:0:.%2:9:0:　"/>
        </w:numPr>
        <w:spacing w:before="156" w:after="156"/>
        <w:ind w:left="0"/>
      </w:pPr>
      <w:r>
        <w:t>电磁兼容</w:t>
      </w:r>
    </w:p>
    <w:p>
      <w:pPr>
        <w:pStyle w:val="35"/>
        <w:numPr>
          <w:numberingChange w:id="98" w:author="USER" w:date="2023-05-09T19:58:00Z" w:original="%1:6:0:.%2:9:0:.%3:1:0:　"/>
        </w:numPr>
        <w:spacing w:beforeLines="50" w:afterLines="50"/>
        <w:rPr>
          <w:rFonts w:hAnsi="??" w:cs="??"/>
        </w:rPr>
      </w:pPr>
      <w:r>
        <w:rPr>
          <w:rFonts w:hint="eastAsia" w:ascii="宋体" w:hAnsi="宋体" w:eastAsia="宋体" w:cs="宋体"/>
        </w:rPr>
        <w:t>静电放电抗扰度</w:t>
      </w:r>
    </w:p>
    <w:p>
      <w:pPr>
        <w:ind w:firstLine="420" w:firstLineChars="200"/>
        <w:rPr>
          <w:rFonts w:ascii="??" w:hAnsi="??"/>
          <w:szCs w:val="21"/>
        </w:rPr>
      </w:pPr>
      <w:r>
        <w:rPr>
          <w:rFonts w:hint="eastAsia" w:ascii="宋体" w:hAnsi="宋体" w:cs="宋体"/>
          <w:szCs w:val="21"/>
        </w:rPr>
        <w:t>电子家具锁应能承受</w:t>
      </w:r>
      <w:r>
        <w:rPr>
          <w:rFonts w:ascii="??" w:hAnsi="??"/>
          <w:szCs w:val="21"/>
        </w:rPr>
        <w:t>8 kV</w:t>
      </w:r>
      <w:r>
        <w:rPr>
          <w:rFonts w:hint="eastAsia" w:ascii="宋体" w:hAnsi="宋体" w:cs="宋体"/>
          <w:szCs w:val="21"/>
        </w:rPr>
        <w:t>（接触）</w:t>
      </w:r>
      <w:r>
        <w:rPr>
          <w:rFonts w:ascii="??" w:hAnsi="??"/>
          <w:szCs w:val="21"/>
        </w:rPr>
        <w:t>/15 kV</w:t>
      </w:r>
      <w:r>
        <w:rPr>
          <w:rFonts w:hint="eastAsia" w:ascii="宋体" w:hAnsi="宋体" w:cs="宋体"/>
          <w:szCs w:val="21"/>
        </w:rPr>
        <w:t>（空气）静电放电试验，试验后工作应正常。</w:t>
      </w:r>
    </w:p>
    <w:p>
      <w:pPr>
        <w:pStyle w:val="35"/>
        <w:numPr>
          <w:numberingChange w:id="99" w:author="USER" w:date="2023-05-09T19:58:00Z" w:original="%1:6:0:.%2:9:0:.%3:2:0:　"/>
        </w:numPr>
        <w:spacing w:beforeLines="50" w:afterLines="50"/>
        <w:rPr>
          <w:rFonts w:hAnsi="??" w:cs="??"/>
        </w:rPr>
      </w:pPr>
      <w:r>
        <w:rPr>
          <w:rFonts w:hint="eastAsia" w:ascii="宋体" w:hAnsi="宋体" w:eastAsia="宋体" w:cs="宋体"/>
        </w:rPr>
        <w:t>射频电磁场辐射干扰</w:t>
      </w:r>
    </w:p>
    <w:p>
      <w:pPr>
        <w:ind w:firstLine="420" w:firstLineChars="200"/>
        <w:rPr>
          <w:rFonts w:ascii="??" w:hAnsi="??" w:cs="Arial"/>
          <w:szCs w:val="21"/>
        </w:rPr>
      </w:pPr>
      <w:r>
        <w:rPr>
          <w:rFonts w:hint="eastAsia" w:ascii="宋体" w:hAnsi="宋体" w:cs="宋体"/>
          <w:szCs w:val="21"/>
        </w:rPr>
        <w:t>电子家具锁应能承受频率范围为</w:t>
      </w:r>
      <w:r>
        <w:rPr>
          <w:rFonts w:ascii="??" w:hAnsi="??"/>
          <w:szCs w:val="21"/>
        </w:rPr>
        <w:t>80 MHz</w:t>
      </w:r>
      <w:r>
        <w:rPr>
          <w:rFonts w:ascii="??" w:eastAsia="Times New Roman"/>
        </w:rPr>
        <w:t>～</w:t>
      </w:r>
      <w:r>
        <w:rPr>
          <w:rFonts w:ascii="??" w:hAnsi="??"/>
          <w:szCs w:val="21"/>
        </w:rPr>
        <w:t>1000 MHz</w:t>
      </w:r>
      <w:r>
        <w:rPr>
          <w:rFonts w:hint="eastAsia" w:ascii="宋体" w:hAnsi="宋体" w:cs="宋体"/>
          <w:szCs w:val="21"/>
        </w:rPr>
        <w:t>（调制频率为</w:t>
      </w:r>
      <w:r>
        <w:rPr>
          <w:rFonts w:ascii="??" w:hAnsi="??"/>
          <w:szCs w:val="21"/>
        </w:rPr>
        <w:t>1 MHz</w:t>
      </w:r>
      <w:r>
        <w:rPr>
          <w:rFonts w:hint="eastAsia" w:ascii="宋体" w:hAnsi="宋体" w:cs="宋体"/>
          <w:szCs w:val="21"/>
        </w:rPr>
        <w:t>，调制度为</w:t>
      </w:r>
      <w:r>
        <w:rPr>
          <w:rFonts w:ascii="??" w:hAnsi="??"/>
          <w:szCs w:val="21"/>
        </w:rPr>
        <w:t>80%</w:t>
      </w:r>
      <w:r>
        <w:rPr>
          <w:rFonts w:hint="eastAsia" w:ascii="宋体" w:hAnsi="宋体" w:cs="宋体"/>
          <w:szCs w:val="21"/>
        </w:rPr>
        <w:t>）的射频电磁场辐射干扰试验，试验后应工作正常。</w:t>
      </w:r>
    </w:p>
    <w:p>
      <w:pPr>
        <w:pStyle w:val="34"/>
        <w:numPr>
          <w:numberingChange w:id="100" w:author="USER" w:date="2023-05-09T19:58:00Z" w:original="%1:6:0:.%2:10:0:　"/>
        </w:numPr>
        <w:spacing w:before="156" w:after="156"/>
        <w:ind w:left="0"/>
      </w:pPr>
      <w:r>
        <w:t>安全性</w:t>
      </w:r>
    </w:p>
    <w:p>
      <w:pPr>
        <w:pStyle w:val="35"/>
        <w:numPr>
          <w:numberingChange w:id="101" w:author="USER" w:date="2023-05-09T19:58:00Z" w:original="%1:6:0:.%2:10:0:.%3:1:0:　"/>
        </w:numPr>
        <w:spacing w:beforeLines="50" w:afterLines="50"/>
        <w:rPr>
          <w:rFonts w:hAnsi="??" w:cs="??"/>
        </w:rPr>
      </w:pPr>
      <w:r>
        <w:rPr>
          <w:rFonts w:hint="eastAsia" w:ascii="宋体" w:hAnsi="宋体" w:eastAsia="宋体" w:cs="宋体"/>
        </w:rPr>
        <w:t>噪音</w:t>
      </w:r>
    </w:p>
    <w:p>
      <w:pPr>
        <w:ind w:firstLine="420" w:firstLineChars="200"/>
        <w:rPr>
          <w:rFonts w:ascii="??" w:hAnsi="??"/>
          <w:szCs w:val="21"/>
        </w:rPr>
      </w:pPr>
      <w:r>
        <w:rPr>
          <w:rFonts w:hint="eastAsia" w:ascii="宋体" w:hAnsi="宋体" w:cs="宋体"/>
          <w:szCs w:val="21"/>
        </w:rPr>
        <w:t>电子家具锁应在正常启、闭和使用时产生的噪声声级值不大于</w:t>
      </w:r>
      <w:r>
        <w:rPr>
          <w:rFonts w:ascii="??" w:hAnsi="??"/>
          <w:szCs w:val="21"/>
        </w:rPr>
        <w:t>60 dB</w:t>
      </w:r>
      <w:r>
        <w:rPr>
          <w:rFonts w:hint="eastAsia" w:ascii="宋体" w:hAnsi="宋体" w:cs="宋体"/>
          <w:szCs w:val="21"/>
        </w:rPr>
        <w:t>。</w:t>
      </w:r>
    </w:p>
    <w:p>
      <w:pPr>
        <w:pStyle w:val="35"/>
        <w:numPr>
          <w:numberingChange w:id="102" w:author="USER" w:date="2023-05-09T19:58:00Z" w:original="%1:6:0:.%2:10:0:.%3:2:0:　"/>
        </w:numPr>
        <w:spacing w:beforeLines="50" w:afterLines="50"/>
        <w:rPr>
          <w:rFonts w:hAnsi="??" w:cs="??"/>
        </w:rPr>
      </w:pPr>
      <w:r>
        <w:rPr>
          <w:rFonts w:hint="eastAsia" w:ascii="宋体" w:hAnsi="宋体" w:eastAsia="宋体" w:cs="宋体"/>
        </w:rPr>
        <w:t>阻燃</w:t>
      </w:r>
    </w:p>
    <w:p>
      <w:pPr>
        <w:ind w:firstLine="420" w:firstLineChars="200"/>
        <w:rPr>
          <w:rFonts w:ascii="??" w:hAnsi="??"/>
          <w:szCs w:val="21"/>
        </w:rPr>
      </w:pPr>
      <w:r>
        <w:rPr>
          <w:rFonts w:hint="eastAsia" w:ascii="宋体" w:hAnsi="宋体" w:cs="宋体"/>
          <w:szCs w:val="21"/>
        </w:rPr>
        <w:t>电子家具锁外壳的非金属部件的阻燃性能应</w:t>
      </w:r>
      <w:r>
        <w:rPr>
          <w:rFonts w:hint="eastAsia" w:ascii="宋体" w:hAnsi="宋体" w:cs="宋体"/>
          <w:color w:val="000000"/>
          <w:szCs w:val="21"/>
        </w:rPr>
        <w:t>符合</w:t>
      </w:r>
      <w:r>
        <w:rPr>
          <w:rFonts w:ascii="??" w:hAnsi="??"/>
          <w:color w:val="000000"/>
          <w:szCs w:val="21"/>
        </w:rPr>
        <w:t>GB 16796—2009</w:t>
      </w:r>
      <w:r>
        <w:rPr>
          <w:rFonts w:hint="eastAsia" w:ascii="宋体" w:hAnsi="宋体" w:cs="宋体"/>
          <w:color w:val="000000"/>
          <w:szCs w:val="21"/>
        </w:rPr>
        <w:t>中</w:t>
      </w:r>
      <w:r>
        <w:rPr>
          <w:rFonts w:ascii="??" w:hAnsi="??"/>
          <w:color w:val="000000"/>
          <w:szCs w:val="21"/>
        </w:rPr>
        <w:t>5.6.3</w:t>
      </w:r>
      <w:r>
        <w:rPr>
          <w:rFonts w:hint="eastAsia" w:ascii="宋体" w:hAnsi="宋体" w:cs="宋体"/>
          <w:color w:val="000000"/>
          <w:szCs w:val="21"/>
        </w:rPr>
        <w:t>的规定。</w:t>
      </w:r>
    </w:p>
    <w:p>
      <w:pPr>
        <w:pStyle w:val="35"/>
        <w:numPr>
          <w:numberingChange w:id="103" w:author="USER" w:date="2023-05-09T19:58:00Z" w:original="%1:6:0:.%2:10:0:.%3:3:0:　"/>
        </w:numPr>
        <w:spacing w:beforeLines="50" w:afterLines="50"/>
        <w:rPr>
          <w:rFonts w:hAnsi="??" w:cs="??"/>
        </w:rPr>
      </w:pPr>
      <w:r>
        <w:rPr>
          <w:rFonts w:hint="eastAsia" w:ascii="宋体" w:hAnsi="宋体" w:eastAsia="宋体" w:cs="宋体"/>
        </w:rPr>
        <w:t>绝缘电阻</w:t>
      </w:r>
    </w:p>
    <w:p>
      <w:pPr>
        <w:ind w:firstLine="420" w:firstLineChars="200"/>
        <w:rPr>
          <w:rFonts w:ascii="??" w:hAnsi="??"/>
          <w:color w:val="FF0000"/>
          <w:szCs w:val="21"/>
        </w:rPr>
      </w:pPr>
      <w:r>
        <w:rPr>
          <w:rFonts w:hint="eastAsia" w:ascii="宋体" w:hAnsi="宋体" w:cs="宋体"/>
          <w:szCs w:val="21"/>
        </w:rPr>
        <w:t>电源引入端子与外壳裸露金属部件之间的绝缘</w:t>
      </w:r>
      <w:r>
        <w:rPr>
          <w:rFonts w:hint="eastAsia" w:ascii="宋体" w:hAnsi="宋体" w:cs="宋体"/>
          <w:color w:val="000000"/>
          <w:szCs w:val="21"/>
        </w:rPr>
        <w:t>电阻应符合</w:t>
      </w:r>
      <w:r>
        <w:rPr>
          <w:rFonts w:ascii="??" w:hAnsi="??"/>
          <w:color w:val="000000"/>
          <w:szCs w:val="21"/>
        </w:rPr>
        <w:t>GB 16796—2009</w:t>
      </w:r>
      <w:r>
        <w:rPr>
          <w:rFonts w:hint="eastAsia" w:ascii="宋体" w:hAnsi="宋体" w:cs="宋体"/>
          <w:color w:val="000000"/>
          <w:szCs w:val="21"/>
        </w:rPr>
        <w:t>中</w:t>
      </w:r>
      <w:r>
        <w:rPr>
          <w:rFonts w:ascii="??" w:hAnsi="??"/>
          <w:color w:val="000000"/>
          <w:szCs w:val="21"/>
        </w:rPr>
        <w:t>5.4.4</w:t>
      </w:r>
      <w:r>
        <w:rPr>
          <w:rFonts w:hint="eastAsia" w:ascii="宋体" w:hAnsi="宋体" w:cs="宋体"/>
          <w:color w:val="000000"/>
          <w:szCs w:val="21"/>
        </w:rPr>
        <w:t>的规定。</w:t>
      </w:r>
    </w:p>
    <w:p>
      <w:pPr>
        <w:pStyle w:val="34"/>
        <w:numPr>
          <w:numberingChange w:id="104" w:author="USER" w:date="2023-05-09T19:58:00Z" w:original="%1:6:0:.%2:11:0:　"/>
        </w:numPr>
        <w:spacing w:before="156" w:after="156"/>
        <w:ind w:left="0"/>
      </w:pPr>
      <w:r>
        <w:t>指纹识别模块性能</w:t>
      </w:r>
    </w:p>
    <w:p>
      <w:pPr>
        <w:pStyle w:val="35"/>
        <w:numPr>
          <w:numberingChange w:id="105" w:author="USER" w:date="2023-05-09T19:58:00Z" w:original="%1:6:0:.%2:11:0:.%3:1:0:　"/>
        </w:numPr>
        <w:spacing w:before="0" w:after="0"/>
      </w:pPr>
      <w:r>
        <w:t>平均指纹匹配时间≤3.0 s。</w:t>
      </w:r>
    </w:p>
    <w:p>
      <w:pPr>
        <w:pStyle w:val="35"/>
        <w:numPr>
          <w:numberingChange w:id="106" w:author="USER" w:date="2023-05-09T19:58:00Z" w:original="%1:6:0:.%2:11:0:.%3:2:0:　"/>
        </w:numPr>
        <w:spacing w:before="0" w:after="0"/>
      </w:pPr>
      <w:r>
        <w:t>认假率≤0.001％。</w:t>
      </w:r>
    </w:p>
    <w:p>
      <w:pPr>
        <w:pStyle w:val="35"/>
        <w:numPr>
          <w:numberingChange w:id="107" w:author="USER" w:date="2023-05-09T19:58:00Z" w:original="%1:6:0:.%2:11:0:.%3:3:0:　"/>
        </w:numPr>
        <w:spacing w:before="0" w:after="0"/>
      </w:pPr>
      <w:r>
        <w:t>拒真率≤3％。</w:t>
      </w:r>
    </w:p>
    <w:p>
      <w:pPr>
        <w:pStyle w:val="31"/>
        <w:numPr>
          <w:numberingChange w:id="108" w:author="USER" w:date="2023-05-09T19:58:00Z" w:original="%1:7:0:　"/>
        </w:numPr>
        <w:spacing w:before="312" w:after="312"/>
        <w:outlineLvl w:val="0"/>
        <w:rPr>
          <w:szCs w:val="21"/>
        </w:rPr>
      </w:pPr>
      <w:bookmarkStart w:id="96" w:name="_Toc820258708"/>
      <w:bookmarkStart w:id="97" w:name="_Toc1204304027"/>
      <w:r>
        <w:rPr>
          <w:szCs w:val="21"/>
        </w:rPr>
        <w:t>试验方法</w:t>
      </w:r>
      <w:bookmarkEnd w:id="96"/>
      <w:bookmarkEnd w:id="97"/>
    </w:p>
    <w:p>
      <w:pPr>
        <w:pStyle w:val="34"/>
        <w:numPr>
          <w:numberingChange w:id="109" w:author="USER" w:date="2023-05-09T19:58:00Z" w:original="%1:7:0:.%2:1:0:　"/>
        </w:numPr>
        <w:spacing w:before="156" w:after="156"/>
        <w:ind w:left="0"/>
      </w:pPr>
      <w:r>
        <w:t>外观</w:t>
      </w:r>
    </w:p>
    <w:p>
      <w:pPr>
        <w:pStyle w:val="35"/>
        <w:numPr>
          <w:numberingChange w:id="110" w:author="USER" w:date="2023-05-09T19:58:00Z" w:original="%1:7:0:.%2:1:0:.%3:1:0:　"/>
        </w:numPr>
        <w:spacing w:before="0" w:after="0"/>
      </w:pPr>
      <w:r>
        <w:t>在自然光线下，采用目测方法检验。</w:t>
      </w:r>
    </w:p>
    <w:p>
      <w:pPr>
        <w:pStyle w:val="35"/>
        <w:numPr>
          <w:numberingChange w:id="111" w:author="USER" w:date="2023-05-09T19:58:00Z" w:original="%1:7:0:.%2:1:0:.%3:2:0:　"/>
        </w:numPr>
        <w:spacing w:before="0" w:after="0"/>
      </w:pPr>
      <w:r>
        <w:t>按GB/T 6739的规定进行。</w:t>
      </w:r>
    </w:p>
    <w:p>
      <w:pPr>
        <w:pStyle w:val="34"/>
        <w:numPr>
          <w:numberingChange w:id="112" w:author="USER" w:date="2023-05-09T19:58:00Z" w:original="%1:7:0:.%2:2:0:　"/>
        </w:numPr>
        <w:spacing w:before="156" w:after="156"/>
        <w:ind w:left="0"/>
      </w:pPr>
      <w:r>
        <w:t>保密度</w:t>
      </w:r>
    </w:p>
    <w:p>
      <w:pPr>
        <w:pStyle w:val="35"/>
        <w:numPr>
          <w:numberingChange w:id="113" w:author="USER" w:date="2023-05-09T19:58:00Z" w:original="%1:7:0:.%2:2:0:.%3:1:0:　"/>
        </w:numPr>
        <w:spacing w:beforeLines="50" w:afterLines="50"/>
        <w:rPr>
          <w:rFonts w:hAnsi="??" w:cs="??"/>
        </w:rPr>
      </w:pPr>
      <w:r>
        <w:rPr>
          <w:rFonts w:hint="eastAsia" w:ascii="宋体" w:hAnsi="宋体" w:eastAsia="宋体" w:cs="宋体"/>
        </w:rPr>
        <w:t>电子编码密钥量试验</w:t>
      </w:r>
    </w:p>
    <w:p>
      <w:pPr>
        <w:pStyle w:val="26"/>
        <w:ind w:firstLine="31680"/>
        <w:rPr>
          <w:rFonts w:hAnsi="??"/>
          <w:szCs w:val="21"/>
        </w:rPr>
      </w:pPr>
      <w:r>
        <w:rPr>
          <w:rFonts w:hint="eastAsia" w:ascii="宋体" w:hAnsi="宋体" w:eastAsia="宋体" w:cs="宋体"/>
          <w:szCs w:val="21"/>
        </w:rPr>
        <w:t>按</w:t>
      </w:r>
      <w:r>
        <w:rPr>
          <w:rFonts w:hAnsi="??"/>
          <w:szCs w:val="21"/>
        </w:rPr>
        <w:t>GA 374—2019</w:t>
      </w:r>
      <w:r>
        <w:rPr>
          <w:rFonts w:hint="eastAsia" w:ascii="宋体" w:hAnsi="宋体" w:eastAsia="宋体" w:cs="宋体"/>
          <w:szCs w:val="21"/>
        </w:rPr>
        <w:t>中</w:t>
      </w:r>
      <w:r>
        <w:rPr>
          <w:rFonts w:hAnsi="??"/>
          <w:szCs w:val="21"/>
        </w:rPr>
        <w:t>6.5</w:t>
      </w:r>
      <w:r>
        <w:rPr>
          <w:rFonts w:hint="eastAsia" w:ascii="宋体" w:hAnsi="宋体" w:eastAsia="宋体" w:cs="宋体"/>
          <w:szCs w:val="21"/>
        </w:rPr>
        <w:t>的规定进行，判断其结果是否符合</w:t>
      </w:r>
      <w:r>
        <w:rPr>
          <w:rFonts w:hAnsi="??"/>
          <w:szCs w:val="21"/>
        </w:rPr>
        <w:t>6.2.1</w:t>
      </w:r>
      <w:r>
        <w:rPr>
          <w:rFonts w:hint="eastAsia" w:ascii="宋体" w:hAnsi="宋体" w:eastAsia="宋体" w:cs="宋体"/>
          <w:szCs w:val="21"/>
        </w:rPr>
        <w:t>的规定。</w:t>
      </w:r>
    </w:p>
    <w:p>
      <w:pPr>
        <w:pStyle w:val="35"/>
        <w:numPr>
          <w:numberingChange w:id="114" w:author="USER" w:date="2023-05-09T19:58:00Z" w:original="%1:7:0:.%2:2:0:.%3:2:0:　"/>
        </w:numPr>
        <w:spacing w:beforeLines="50" w:afterLines="50"/>
        <w:rPr>
          <w:rFonts w:hAnsi="??"/>
        </w:rPr>
      </w:pPr>
      <w:r>
        <w:rPr>
          <w:rFonts w:hint="eastAsia" w:ascii="宋体" w:hAnsi="宋体" w:eastAsia="宋体" w:cs="宋体"/>
        </w:rPr>
        <w:t>生物特征信息储存量</w:t>
      </w:r>
    </w:p>
    <w:p>
      <w:pPr>
        <w:pStyle w:val="26"/>
        <w:ind w:firstLine="31680"/>
        <w:rPr>
          <w:rFonts w:hAnsi="??"/>
          <w:szCs w:val="21"/>
        </w:rPr>
      </w:pPr>
      <w:r>
        <w:rPr>
          <w:rFonts w:hint="eastAsia" w:ascii="宋体" w:hAnsi="宋体" w:eastAsia="宋体" w:cs="宋体"/>
          <w:szCs w:val="21"/>
        </w:rPr>
        <w:t>根据生物特征信息的存储容量计算其理论密钥量。</w:t>
      </w:r>
    </w:p>
    <w:p>
      <w:pPr>
        <w:pStyle w:val="35"/>
        <w:numPr>
          <w:numberingChange w:id="115" w:author="USER" w:date="2023-05-09T19:58:00Z" w:original="%1:7:0:.%2:2:0:.%3:3:0:　"/>
        </w:numPr>
        <w:spacing w:beforeLines="50" w:afterLines="50"/>
        <w:rPr>
          <w:rFonts w:hAnsi="??" w:cs="??"/>
        </w:rPr>
      </w:pPr>
      <w:r>
        <w:rPr>
          <w:rFonts w:hint="eastAsia" w:ascii="宋体" w:hAnsi="宋体" w:eastAsia="宋体" w:cs="宋体"/>
        </w:rPr>
        <w:t>开锁方式</w:t>
      </w:r>
    </w:p>
    <w:p>
      <w:pPr>
        <w:pStyle w:val="26"/>
        <w:ind w:firstLine="31680"/>
        <w:rPr>
          <w:rFonts w:hAnsi="??"/>
          <w:szCs w:val="21"/>
        </w:rPr>
      </w:pPr>
      <w:r>
        <w:rPr>
          <w:rFonts w:hint="eastAsia" w:ascii="宋体" w:hAnsi="宋体" w:eastAsia="宋体" w:cs="宋体"/>
          <w:szCs w:val="21"/>
        </w:rPr>
        <w:t>按</w:t>
      </w:r>
      <w:r>
        <w:rPr>
          <w:rFonts w:hAnsi="??"/>
          <w:szCs w:val="21"/>
        </w:rPr>
        <w:t>QB/T 1621—2015</w:t>
      </w:r>
      <w:r>
        <w:rPr>
          <w:rFonts w:hint="eastAsia" w:ascii="宋体" w:hAnsi="宋体" w:eastAsia="宋体" w:cs="宋体"/>
          <w:szCs w:val="21"/>
        </w:rPr>
        <w:t>中</w:t>
      </w:r>
      <w:r>
        <w:rPr>
          <w:rFonts w:hAnsi="??"/>
          <w:szCs w:val="21"/>
        </w:rPr>
        <w:t>6.2.4</w:t>
      </w:r>
      <w:r>
        <w:rPr>
          <w:rFonts w:hint="eastAsia" w:ascii="宋体" w:hAnsi="宋体" w:eastAsia="宋体" w:cs="宋体"/>
          <w:szCs w:val="21"/>
        </w:rPr>
        <w:t>的规定进行。</w:t>
      </w:r>
    </w:p>
    <w:p>
      <w:pPr>
        <w:pStyle w:val="34"/>
        <w:numPr>
          <w:numberingChange w:id="116" w:author="USER" w:date="2023-05-09T19:58:00Z" w:original="%1:7:0:.%2:3:0:　"/>
        </w:numPr>
        <w:spacing w:before="156" w:after="156"/>
        <w:ind w:left="0"/>
      </w:pPr>
      <w:r>
        <w:t>牢固度</w:t>
      </w:r>
    </w:p>
    <w:p>
      <w:pPr>
        <w:pStyle w:val="35"/>
        <w:numPr>
          <w:numberingChange w:id="117" w:author="USER" w:date="2023-05-09T19:58:00Z" w:original="%1:7:0:.%2:3:0:.%3:1:0:　"/>
        </w:numPr>
        <w:spacing w:beforeLines="50" w:afterLines="50"/>
        <w:rPr>
          <w:rFonts w:hAnsi="??" w:cs="??"/>
        </w:rPr>
      </w:pPr>
      <w:r>
        <w:rPr>
          <w:rFonts w:hint="eastAsia" w:ascii="宋体" w:hAnsi="宋体" w:eastAsia="宋体" w:cs="宋体"/>
        </w:rPr>
        <w:t>锁舌伸出长度</w:t>
      </w:r>
    </w:p>
    <w:p>
      <w:pPr>
        <w:pStyle w:val="26"/>
        <w:ind w:firstLine="31680"/>
      </w:pPr>
      <w:r>
        <w:rPr>
          <w:rFonts w:hint="eastAsia" w:ascii="宋体" w:hAnsi="宋体" w:eastAsia="宋体" w:cs="宋体"/>
          <w:szCs w:val="21"/>
        </w:rPr>
        <w:t>按</w:t>
      </w:r>
      <w:r>
        <w:rPr>
          <w:rFonts w:hAnsi="??"/>
          <w:szCs w:val="21"/>
        </w:rPr>
        <w:t>QB/T 1621—2015</w:t>
      </w:r>
      <w:r>
        <w:rPr>
          <w:rFonts w:hint="eastAsia" w:ascii="宋体" w:hAnsi="宋体" w:eastAsia="宋体" w:cs="宋体"/>
          <w:szCs w:val="21"/>
        </w:rPr>
        <w:t>中</w:t>
      </w:r>
      <w:r>
        <w:rPr>
          <w:rFonts w:hAnsi="??"/>
          <w:szCs w:val="21"/>
        </w:rPr>
        <w:t>6.2.6</w:t>
      </w:r>
      <w:r>
        <w:rPr>
          <w:rFonts w:hint="eastAsia" w:ascii="宋体" w:hAnsi="宋体" w:eastAsia="宋体" w:cs="宋体"/>
          <w:szCs w:val="21"/>
        </w:rPr>
        <w:t>的规定进行。</w:t>
      </w:r>
    </w:p>
    <w:p>
      <w:pPr>
        <w:pStyle w:val="35"/>
        <w:numPr>
          <w:numberingChange w:id="118" w:author="USER" w:date="2023-05-09T19:58:00Z" w:original="%1:7:0:.%2:3:0:.%3:2:0:　"/>
        </w:numPr>
        <w:spacing w:beforeLines="50" w:afterLines="50"/>
        <w:rPr>
          <w:rFonts w:hAnsi="??" w:cs="??"/>
        </w:rPr>
      </w:pPr>
      <w:r>
        <w:rPr>
          <w:rFonts w:hint="eastAsia" w:ascii="宋体" w:hAnsi="宋体" w:eastAsia="宋体" w:cs="宋体"/>
        </w:rPr>
        <w:t>锁壳强度</w:t>
      </w:r>
    </w:p>
    <w:p>
      <w:pPr>
        <w:pStyle w:val="26"/>
        <w:ind w:firstLine="31680"/>
        <w:rPr>
          <w:rFonts w:hAnsi="??"/>
          <w:szCs w:val="21"/>
        </w:rPr>
      </w:pPr>
      <w:r>
        <w:rPr>
          <w:rFonts w:hint="eastAsia" w:ascii="宋体" w:hAnsi="宋体" w:eastAsia="宋体" w:cs="宋体"/>
          <w:szCs w:val="21"/>
        </w:rPr>
        <w:t>按</w:t>
      </w:r>
      <w:r>
        <w:rPr>
          <w:rFonts w:hAnsi="??"/>
          <w:szCs w:val="21"/>
        </w:rPr>
        <w:t>GA 374—2019</w:t>
      </w:r>
      <w:r>
        <w:rPr>
          <w:rFonts w:hint="eastAsia" w:ascii="宋体" w:hAnsi="宋体" w:eastAsia="宋体" w:cs="宋体"/>
          <w:szCs w:val="21"/>
        </w:rPr>
        <w:t>中的</w:t>
      </w:r>
      <w:r>
        <w:rPr>
          <w:rFonts w:hAnsi="??"/>
          <w:szCs w:val="21"/>
        </w:rPr>
        <w:t>6.9.1.1</w:t>
      </w:r>
      <w:r>
        <w:rPr>
          <w:rFonts w:hint="eastAsia" w:ascii="宋体" w:hAnsi="宋体" w:eastAsia="宋体" w:cs="宋体"/>
          <w:szCs w:val="21"/>
        </w:rPr>
        <w:t>的规定进行。</w:t>
      </w:r>
    </w:p>
    <w:p>
      <w:pPr>
        <w:pStyle w:val="35"/>
        <w:numPr>
          <w:numberingChange w:id="119" w:author="USER" w:date="2023-05-09T19:58:00Z" w:original="%1:7:0:.%2:3:0:.%3:3:0:　"/>
        </w:numPr>
        <w:spacing w:beforeLines="50" w:afterLines="50"/>
        <w:rPr>
          <w:rFonts w:hAnsi="??"/>
        </w:rPr>
      </w:pPr>
      <w:r>
        <w:rPr>
          <w:rFonts w:hint="eastAsia" w:ascii="宋体" w:hAnsi="宋体" w:eastAsia="宋体" w:cs="宋体"/>
        </w:rPr>
        <w:t>锁舌强度</w:t>
      </w:r>
    </w:p>
    <w:p>
      <w:pPr>
        <w:pStyle w:val="54"/>
        <w:numPr>
          <w:numberingChange w:id="120" w:author="USER" w:date="2023-05-09T19:58:00Z" w:original="%1:7:0:.%2:3:0:.%3:3:0:.%4:1:0:　"/>
        </w:numPr>
        <w:spacing w:beforeLines="50" w:afterLines="50"/>
        <w:outlineLvl w:val="4"/>
        <w:rPr>
          <w:rFonts w:hAnsi="??" w:cs="??"/>
        </w:rPr>
      </w:pPr>
      <w:r>
        <w:rPr>
          <w:rFonts w:hint="eastAsia" w:ascii="宋体" w:hAnsi="宋体" w:eastAsia="宋体" w:cs="宋体"/>
        </w:rPr>
        <w:t>锁舌侧向静载荷试验</w:t>
      </w:r>
    </w:p>
    <w:p>
      <w:pPr>
        <w:pStyle w:val="26"/>
        <w:ind w:firstLine="31680"/>
        <w:rPr>
          <w:rFonts w:hAnsi="??"/>
          <w:szCs w:val="21"/>
        </w:rPr>
      </w:pPr>
      <w:r>
        <w:rPr>
          <w:rFonts w:hint="eastAsia" w:ascii="宋体" w:hAnsi="宋体" w:eastAsia="宋体" w:cs="宋体"/>
          <w:szCs w:val="21"/>
        </w:rPr>
        <w:t>按</w:t>
      </w:r>
      <w:r>
        <w:rPr>
          <w:rFonts w:hAnsi="??"/>
          <w:szCs w:val="21"/>
        </w:rPr>
        <w:t>QB/T 1621—2015</w:t>
      </w:r>
      <w:r>
        <w:rPr>
          <w:rFonts w:hint="eastAsia" w:ascii="宋体" w:hAnsi="宋体" w:eastAsia="宋体" w:cs="宋体"/>
          <w:szCs w:val="21"/>
        </w:rPr>
        <w:t>中</w:t>
      </w:r>
      <w:r>
        <w:rPr>
          <w:rFonts w:hAnsi="??"/>
          <w:szCs w:val="21"/>
        </w:rPr>
        <w:t>6.3.9</w:t>
      </w:r>
      <w:r>
        <w:rPr>
          <w:rFonts w:hint="eastAsia" w:ascii="宋体" w:hAnsi="宋体" w:eastAsia="宋体" w:cs="宋体"/>
          <w:szCs w:val="21"/>
        </w:rPr>
        <w:t>的规定进行。</w:t>
      </w:r>
    </w:p>
    <w:p>
      <w:pPr>
        <w:pStyle w:val="54"/>
        <w:numPr>
          <w:numberingChange w:id="121" w:author="USER" w:date="2023-05-09T19:58:00Z" w:original="%1:7:0:.%2:3:0:.%3:3:0:.%4:2:0:　"/>
        </w:numPr>
        <w:spacing w:beforeLines="50" w:afterLines="50"/>
        <w:outlineLvl w:val="4"/>
        <w:rPr>
          <w:rFonts w:hAnsi="??" w:cs="??"/>
        </w:rPr>
      </w:pPr>
      <w:r>
        <w:rPr>
          <w:rFonts w:hint="eastAsia" w:ascii="宋体" w:hAnsi="宋体" w:eastAsia="宋体" w:cs="宋体"/>
        </w:rPr>
        <w:t>锁钩轴向承受力试验</w:t>
      </w:r>
    </w:p>
    <w:p>
      <w:pPr>
        <w:pStyle w:val="26"/>
        <w:ind w:firstLine="31680"/>
        <w:rPr>
          <w:rFonts w:hAnsi="??"/>
          <w:szCs w:val="21"/>
        </w:rPr>
      </w:pPr>
      <w:r>
        <w:rPr>
          <w:rFonts w:hint="eastAsia" w:ascii="宋体" w:hAnsi="宋体" w:eastAsia="宋体" w:cs="宋体"/>
          <w:szCs w:val="21"/>
        </w:rPr>
        <w:t>按</w:t>
      </w:r>
      <w:r>
        <w:rPr>
          <w:rFonts w:hAnsi="??"/>
          <w:szCs w:val="21"/>
        </w:rPr>
        <w:t>GB 21556—2008</w:t>
      </w:r>
      <w:r>
        <w:rPr>
          <w:rFonts w:hint="eastAsia" w:ascii="宋体" w:hAnsi="宋体" w:eastAsia="宋体" w:cs="宋体"/>
          <w:szCs w:val="21"/>
        </w:rPr>
        <w:t>中</w:t>
      </w:r>
      <w:r>
        <w:rPr>
          <w:rFonts w:hAnsi="??"/>
          <w:szCs w:val="21"/>
        </w:rPr>
        <w:t>5.5.5</w:t>
      </w:r>
      <w:r>
        <w:rPr>
          <w:rFonts w:hint="eastAsia" w:ascii="宋体" w:hAnsi="宋体" w:eastAsia="宋体" w:cs="宋体"/>
          <w:szCs w:val="21"/>
        </w:rPr>
        <w:t>的规定进行。</w:t>
      </w:r>
    </w:p>
    <w:p>
      <w:pPr>
        <w:pStyle w:val="35"/>
        <w:numPr>
          <w:numberingChange w:id="122" w:author="USER" w:date="2023-05-09T19:58:00Z" w:original="%1:7:0:.%2:3:0:.%3:4:0:　"/>
        </w:numPr>
        <w:spacing w:beforeLines="50" w:afterLines="50"/>
        <w:rPr>
          <w:rFonts w:hAnsi="??" w:cs="??"/>
        </w:rPr>
      </w:pPr>
      <w:r>
        <w:rPr>
          <w:rFonts w:hint="eastAsia" w:ascii="宋体" w:hAnsi="宋体" w:eastAsia="宋体" w:cs="宋体"/>
        </w:rPr>
        <w:t>执手强度（若适用）</w:t>
      </w:r>
    </w:p>
    <w:p>
      <w:pPr>
        <w:pStyle w:val="54"/>
        <w:numPr>
          <w:numberingChange w:id="123" w:author="USER" w:date="2023-05-09T19:58:00Z" w:original="%1:7:0:.%2:3:0:.%3:4:0:.%4:1:0:　"/>
        </w:numPr>
        <w:spacing w:beforeLines="50" w:afterLines="50"/>
        <w:outlineLvl w:val="4"/>
        <w:rPr>
          <w:rFonts w:hAnsi="??" w:cs="??"/>
        </w:rPr>
      </w:pPr>
      <w:r>
        <w:rPr>
          <w:rFonts w:hint="eastAsia" w:ascii="宋体" w:hAnsi="宋体" w:eastAsia="宋体" w:cs="宋体"/>
        </w:rPr>
        <w:t>执手抗扭矩</w:t>
      </w:r>
    </w:p>
    <w:p>
      <w:pPr>
        <w:pStyle w:val="26"/>
        <w:ind w:firstLine="31680"/>
        <w:rPr>
          <w:rFonts w:hAnsi="??"/>
          <w:szCs w:val="21"/>
        </w:rPr>
      </w:pPr>
      <w:r>
        <w:rPr>
          <w:rFonts w:hint="eastAsia" w:ascii="宋体" w:hAnsi="宋体" w:eastAsia="宋体" w:cs="宋体"/>
          <w:szCs w:val="21"/>
        </w:rPr>
        <w:t>按</w:t>
      </w:r>
      <w:r>
        <w:rPr>
          <w:rFonts w:hAnsi="??"/>
          <w:szCs w:val="21"/>
        </w:rPr>
        <w:t>GA 701—2007</w:t>
      </w:r>
      <w:r>
        <w:rPr>
          <w:rFonts w:hint="eastAsia" w:ascii="宋体" w:hAnsi="宋体" w:eastAsia="宋体" w:cs="宋体"/>
          <w:szCs w:val="21"/>
        </w:rPr>
        <w:t>中</w:t>
      </w:r>
      <w:r>
        <w:rPr>
          <w:rFonts w:hAnsi="??"/>
          <w:szCs w:val="21"/>
        </w:rPr>
        <w:t>7.2.4.3</w:t>
      </w:r>
      <w:r>
        <w:rPr>
          <w:rFonts w:hint="eastAsia" w:ascii="宋体" w:hAnsi="宋体" w:eastAsia="宋体" w:cs="宋体"/>
          <w:szCs w:val="21"/>
        </w:rPr>
        <w:t>的规定进行。</w:t>
      </w:r>
    </w:p>
    <w:p>
      <w:pPr>
        <w:pStyle w:val="54"/>
        <w:numPr>
          <w:numberingChange w:id="124" w:author="USER" w:date="2023-05-09T19:58:00Z" w:original="%1:7:0:.%2:3:0:.%3:4:0:.%4:2:0:　"/>
        </w:numPr>
        <w:spacing w:beforeLines="50" w:afterLines="50"/>
        <w:outlineLvl w:val="4"/>
      </w:pPr>
      <w:r>
        <w:rPr>
          <w:rFonts w:hint="eastAsia" w:ascii="宋体" w:hAnsi="宋体" w:eastAsia="宋体" w:cs="宋体"/>
        </w:rPr>
        <w:t>执手径向静载荷</w:t>
      </w:r>
    </w:p>
    <w:p>
      <w:pPr>
        <w:pStyle w:val="26"/>
        <w:ind w:firstLine="31680"/>
        <w:rPr>
          <w:szCs w:val="21"/>
          <w:highlight w:val="yellow"/>
        </w:rPr>
      </w:pPr>
      <w:r>
        <w:rPr>
          <w:rFonts w:hint="eastAsia" w:ascii="宋体" w:hAnsi="宋体" w:eastAsia="宋体" w:cs="宋体"/>
          <w:szCs w:val="21"/>
        </w:rPr>
        <w:t>按</w:t>
      </w:r>
      <w:r>
        <w:rPr>
          <w:rFonts w:hAnsi="??"/>
          <w:szCs w:val="21"/>
        </w:rPr>
        <w:t>GA 701—2007</w:t>
      </w:r>
      <w:r>
        <w:rPr>
          <w:rFonts w:hint="eastAsia" w:ascii="宋体" w:hAnsi="宋体" w:eastAsia="宋体" w:cs="宋体"/>
          <w:szCs w:val="21"/>
        </w:rPr>
        <w:t>中</w:t>
      </w:r>
      <w:r>
        <w:rPr>
          <w:rFonts w:hAnsi="??"/>
          <w:szCs w:val="21"/>
        </w:rPr>
        <w:t>7.2.4.2</w:t>
      </w:r>
      <w:r>
        <w:rPr>
          <w:rFonts w:hint="eastAsia" w:ascii="宋体" w:hAnsi="宋体" w:eastAsia="宋体" w:cs="宋体"/>
          <w:szCs w:val="21"/>
        </w:rPr>
        <w:t>的规定进行。</w:t>
      </w:r>
    </w:p>
    <w:p>
      <w:pPr>
        <w:pStyle w:val="54"/>
        <w:numPr>
          <w:numberingChange w:id="125" w:author="USER" w:date="2023-05-09T19:58:00Z" w:original="%1:7:0:.%2:3:0:.%3:4:0:.%4:3:0:　"/>
        </w:numPr>
        <w:spacing w:beforeLines="50" w:afterLines="50"/>
        <w:outlineLvl w:val="4"/>
      </w:pPr>
      <w:r>
        <w:rPr>
          <w:rFonts w:hint="eastAsia" w:ascii="宋体" w:hAnsi="宋体" w:eastAsia="宋体" w:cs="宋体"/>
        </w:rPr>
        <w:t>执手轴向静载荷</w:t>
      </w:r>
    </w:p>
    <w:p>
      <w:pPr>
        <w:pStyle w:val="26"/>
        <w:ind w:firstLine="31680"/>
        <w:rPr>
          <w:rFonts w:hAnsi="??"/>
          <w:szCs w:val="21"/>
        </w:rPr>
      </w:pPr>
      <w:r>
        <w:rPr>
          <w:rFonts w:hint="eastAsia" w:ascii="宋体" w:hAnsi="宋体" w:eastAsia="宋体" w:cs="宋体"/>
          <w:szCs w:val="21"/>
        </w:rPr>
        <w:t>按</w:t>
      </w:r>
      <w:r>
        <w:rPr>
          <w:rFonts w:hAnsi="??"/>
          <w:szCs w:val="21"/>
        </w:rPr>
        <w:t>GA 701—2007</w:t>
      </w:r>
      <w:r>
        <w:rPr>
          <w:rFonts w:hint="eastAsia" w:ascii="宋体" w:hAnsi="宋体" w:eastAsia="宋体" w:cs="宋体"/>
          <w:szCs w:val="21"/>
        </w:rPr>
        <w:t>中</w:t>
      </w:r>
      <w:r>
        <w:rPr>
          <w:rFonts w:hAnsi="??"/>
          <w:szCs w:val="21"/>
        </w:rPr>
        <w:t>7.2.4.1</w:t>
      </w:r>
      <w:r>
        <w:rPr>
          <w:rFonts w:hint="eastAsia" w:ascii="宋体" w:hAnsi="宋体" w:eastAsia="宋体" w:cs="宋体"/>
          <w:szCs w:val="21"/>
        </w:rPr>
        <w:t>的规定进行。</w:t>
      </w:r>
    </w:p>
    <w:p>
      <w:pPr>
        <w:pStyle w:val="35"/>
        <w:numPr>
          <w:numberingChange w:id="126" w:author="USER" w:date="2023-05-09T19:58:00Z" w:original="%1:7:0:.%2:3:0:.%3:5:0:　"/>
        </w:numPr>
        <w:spacing w:beforeLines="50" w:afterLines="50"/>
        <w:rPr>
          <w:rFonts w:hAnsi="??" w:cs="??"/>
        </w:rPr>
      </w:pPr>
      <w:r>
        <w:rPr>
          <w:rFonts w:hint="eastAsia" w:ascii="宋体" w:hAnsi="宋体" w:eastAsia="宋体" w:cs="宋体"/>
        </w:rPr>
        <w:t>识读装置强度试验</w:t>
      </w:r>
    </w:p>
    <w:p>
      <w:pPr>
        <w:pStyle w:val="26"/>
        <w:ind w:firstLine="31680"/>
        <w:rPr>
          <w:rFonts w:hAnsi="??"/>
          <w:szCs w:val="21"/>
        </w:rPr>
      </w:pPr>
      <w:r>
        <w:rPr>
          <w:rFonts w:hint="eastAsia" w:ascii="宋体" w:hAnsi="宋体" w:eastAsia="宋体" w:cs="宋体"/>
          <w:szCs w:val="21"/>
        </w:rPr>
        <w:t>按</w:t>
      </w:r>
      <w:r>
        <w:rPr>
          <w:rFonts w:hAnsi="??"/>
          <w:szCs w:val="21"/>
        </w:rPr>
        <w:t>GA 374—2019</w:t>
      </w:r>
      <w:r>
        <w:rPr>
          <w:rFonts w:hint="eastAsia" w:ascii="宋体" w:hAnsi="宋体" w:eastAsia="宋体" w:cs="宋体"/>
          <w:szCs w:val="21"/>
        </w:rPr>
        <w:t>中的</w:t>
      </w:r>
      <w:r>
        <w:rPr>
          <w:rFonts w:hAnsi="??"/>
          <w:szCs w:val="21"/>
        </w:rPr>
        <w:t>6.9.5</w:t>
      </w:r>
      <w:r>
        <w:rPr>
          <w:rFonts w:hint="eastAsia" w:ascii="宋体" w:hAnsi="宋体" w:eastAsia="宋体" w:cs="宋体"/>
          <w:szCs w:val="21"/>
        </w:rPr>
        <w:t>的规定进行。</w:t>
      </w:r>
    </w:p>
    <w:p>
      <w:pPr>
        <w:pStyle w:val="35"/>
        <w:numPr>
          <w:numberingChange w:id="127" w:author="USER" w:date="2023-05-09T19:58:00Z" w:original="%1:7:0:.%2:3:0:.%3:6:0:　"/>
        </w:numPr>
        <w:spacing w:beforeLines="50" w:afterLines="50"/>
        <w:rPr>
          <w:rFonts w:hAnsi="??" w:cs="??"/>
        </w:rPr>
      </w:pPr>
      <w:r>
        <w:rPr>
          <w:rFonts w:hint="eastAsia" w:ascii="宋体" w:hAnsi="宋体" w:eastAsia="宋体" w:cs="宋体"/>
        </w:rPr>
        <w:t>防技术开启试验</w:t>
      </w:r>
    </w:p>
    <w:p>
      <w:pPr>
        <w:pStyle w:val="54"/>
        <w:numPr>
          <w:numberingChange w:id="128" w:author="USER" w:date="2023-05-09T19:58:00Z" w:original="%1:7:0:.%2:3:0:.%3:6:0:.%4:1:0:　"/>
        </w:numPr>
        <w:spacing w:beforeLines="50" w:afterLines="50"/>
        <w:outlineLvl w:val="4"/>
        <w:rPr>
          <w:rFonts w:hAnsi="??" w:cs="??"/>
        </w:rPr>
      </w:pPr>
      <w:r>
        <w:rPr>
          <w:rFonts w:hint="eastAsia" w:ascii="宋体" w:hAnsi="宋体" w:eastAsia="宋体" w:cs="宋体"/>
        </w:rPr>
        <w:t>防强电场技术开启</w:t>
      </w:r>
    </w:p>
    <w:p>
      <w:pPr>
        <w:pStyle w:val="26"/>
        <w:ind w:firstLine="31680"/>
        <w:rPr>
          <w:rFonts w:hAnsi="??"/>
          <w:szCs w:val="21"/>
        </w:rPr>
      </w:pPr>
      <w:r>
        <w:rPr>
          <w:rFonts w:hint="eastAsia" w:ascii="宋体" w:hAnsi="宋体" w:eastAsia="宋体" w:cs="宋体"/>
          <w:szCs w:val="21"/>
        </w:rPr>
        <w:t>按</w:t>
      </w:r>
      <w:r>
        <w:rPr>
          <w:rFonts w:hAnsi="??"/>
          <w:szCs w:val="21"/>
        </w:rPr>
        <w:t>GA 374—2019</w:t>
      </w:r>
      <w:r>
        <w:rPr>
          <w:rFonts w:hint="eastAsia" w:ascii="宋体" w:hAnsi="宋体" w:eastAsia="宋体" w:cs="宋体"/>
          <w:szCs w:val="21"/>
        </w:rPr>
        <w:t>中</w:t>
      </w:r>
      <w:r>
        <w:rPr>
          <w:rFonts w:hAnsi="??"/>
          <w:szCs w:val="21"/>
        </w:rPr>
        <w:t>6.12.1</w:t>
      </w:r>
      <w:r>
        <w:rPr>
          <w:rFonts w:hint="eastAsia" w:ascii="宋体" w:hAnsi="宋体" w:eastAsia="宋体" w:cs="宋体"/>
          <w:szCs w:val="21"/>
        </w:rPr>
        <w:t>的规定进行。</w:t>
      </w:r>
    </w:p>
    <w:p>
      <w:pPr>
        <w:pStyle w:val="54"/>
        <w:numPr>
          <w:numberingChange w:id="129" w:author="USER" w:date="2023-05-09T19:58:00Z" w:original="%1:7:0:.%2:3:0:.%3:6:0:.%4:2:0:　"/>
        </w:numPr>
        <w:spacing w:beforeLines="50" w:afterLines="50"/>
        <w:outlineLvl w:val="4"/>
        <w:rPr>
          <w:rFonts w:hAnsi="??" w:cs="??"/>
        </w:rPr>
      </w:pPr>
      <w:r>
        <w:rPr>
          <w:rFonts w:hint="eastAsia" w:ascii="宋体" w:hAnsi="宋体" w:eastAsia="宋体" w:cs="宋体"/>
        </w:rPr>
        <w:t>防强磁场技术开启</w:t>
      </w:r>
    </w:p>
    <w:p>
      <w:pPr>
        <w:pStyle w:val="26"/>
        <w:ind w:firstLine="31680"/>
        <w:rPr>
          <w:rFonts w:hAnsi="??"/>
          <w:szCs w:val="21"/>
        </w:rPr>
      </w:pPr>
      <w:r>
        <w:rPr>
          <w:rFonts w:hint="eastAsia" w:ascii="宋体" w:hAnsi="宋体" w:eastAsia="宋体" w:cs="宋体"/>
          <w:szCs w:val="21"/>
        </w:rPr>
        <w:t>按</w:t>
      </w:r>
      <w:r>
        <w:rPr>
          <w:rFonts w:hAnsi="??"/>
          <w:szCs w:val="21"/>
        </w:rPr>
        <w:t>GA 374—2019</w:t>
      </w:r>
      <w:r>
        <w:rPr>
          <w:rFonts w:hint="eastAsia" w:ascii="宋体" w:hAnsi="宋体" w:eastAsia="宋体" w:cs="宋体"/>
          <w:szCs w:val="21"/>
        </w:rPr>
        <w:t>中</w:t>
      </w:r>
      <w:r>
        <w:rPr>
          <w:rFonts w:hAnsi="??"/>
          <w:szCs w:val="21"/>
        </w:rPr>
        <w:t>6.12.2</w:t>
      </w:r>
      <w:r>
        <w:rPr>
          <w:rFonts w:hint="eastAsia" w:ascii="宋体" w:hAnsi="宋体" w:eastAsia="宋体" w:cs="宋体"/>
          <w:szCs w:val="21"/>
        </w:rPr>
        <w:t>的规定进行。</w:t>
      </w:r>
    </w:p>
    <w:p>
      <w:pPr>
        <w:pStyle w:val="34"/>
        <w:numPr>
          <w:numberingChange w:id="130" w:author="USER" w:date="2023-05-09T19:58:00Z" w:original="%1:7:0:.%2:4:0:　"/>
        </w:numPr>
        <w:spacing w:before="156" w:after="156"/>
        <w:ind w:left="0"/>
        <w:rPr>
          <w:rFonts w:hAnsi="??"/>
        </w:rPr>
      </w:pPr>
      <w:r>
        <w:t>耐用度</w:t>
      </w:r>
    </w:p>
    <w:p>
      <w:pPr>
        <w:pStyle w:val="35"/>
        <w:numPr>
          <w:numberingChange w:id="131" w:author="USER" w:date="2023-05-09T19:58:00Z" w:original="%1:7:0:.%2:4:0:.%3:1:0:　"/>
        </w:numPr>
        <w:spacing w:beforeLines="50" w:afterLines="50"/>
        <w:rPr>
          <w:rFonts w:hAnsi="??" w:cs="??"/>
        </w:rPr>
      </w:pPr>
      <w:r>
        <w:rPr>
          <w:rFonts w:hint="eastAsia" w:ascii="宋体" w:hAnsi="宋体" w:eastAsia="宋体" w:cs="宋体"/>
        </w:rPr>
        <w:t>耐久性</w:t>
      </w:r>
    </w:p>
    <w:p>
      <w:pPr>
        <w:pStyle w:val="26"/>
        <w:ind w:firstLine="31680"/>
        <w:rPr>
          <w:rFonts w:hAnsi="??"/>
          <w:szCs w:val="21"/>
        </w:rPr>
      </w:pPr>
      <w:r>
        <w:rPr>
          <w:rFonts w:hint="eastAsia" w:ascii="宋体" w:hAnsi="宋体" w:eastAsia="宋体" w:cs="宋体"/>
          <w:szCs w:val="21"/>
        </w:rPr>
        <w:t>按</w:t>
      </w:r>
      <w:r>
        <w:rPr>
          <w:rFonts w:hAnsi="??"/>
          <w:szCs w:val="21"/>
        </w:rPr>
        <w:t>GA 374—2019</w:t>
      </w:r>
      <w:r>
        <w:rPr>
          <w:rFonts w:hint="eastAsia" w:ascii="宋体" w:hAnsi="宋体" w:eastAsia="宋体" w:cs="宋体"/>
          <w:szCs w:val="21"/>
        </w:rPr>
        <w:t>中的</w:t>
      </w:r>
      <w:r>
        <w:rPr>
          <w:rFonts w:hAnsi="??"/>
          <w:szCs w:val="21"/>
        </w:rPr>
        <w:t>6.11</w:t>
      </w:r>
      <w:r>
        <w:rPr>
          <w:rFonts w:hint="eastAsia" w:ascii="宋体" w:hAnsi="宋体" w:eastAsia="宋体" w:cs="宋体"/>
          <w:szCs w:val="21"/>
        </w:rPr>
        <w:t>的规定进行。</w:t>
      </w:r>
    </w:p>
    <w:p>
      <w:pPr>
        <w:pStyle w:val="35"/>
        <w:numPr>
          <w:numberingChange w:id="132" w:author="USER" w:date="2023-05-09T19:58:00Z" w:original="%1:7:0:.%2:4:0:.%3:2:0:　"/>
        </w:numPr>
        <w:spacing w:beforeLines="50" w:afterLines="50"/>
        <w:rPr>
          <w:rFonts w:hAnsi="??" w:cs="??"/>
        </w:rPr>
      </w:pPr>
      <w:r>
        <w:rPr>
          <w:rFonts w:hint="eastAsia" w:ascii="宋体" w:hAnsi="宋体" w:eastAsia="宋体" w:cs="宋体"/>
        </w:rPr>
        <w:t>稳定性</w:t>
      </w:r>
    </w:p>
    <w:p>
      <w:pPr>
        <w:pStyle w:val="26"/>
        <w:ind w:firstLine="31680"/>
        <w:rPr>
          <w:rFonts w:hAnsi="??"/>
          <w:szCs w:val="21"/>
        </w:rPr>
      </w:pPr>
      <w:r>
        <w:rPr>
          <w:rFonts w:hint="eastAsia" w:ascii="宋体" w:hAnsi="宋体" w:eastAsia="宋体" w:cs="宋体"/>
          <w:szCs w:val="21"/>
        </w:rPr>
        <w:t>按</w:t>
      </w:r>
      <w:r>
        <w:rPr>
          <w:rFonts w:hAnsi="??"/>
          <w:szCs w:val="21"/>
        </w:rPr>
        <w:t>GA 374—2019</w:t>
      </w:r>
      <w:r>
        <w:rPr>
          <w:rFonts w:hint="eastAsia" w:ascii="宋体" w:hAnsi="宋体" w:eastAsia="宋体" w:cs="宋体"/>
          <w:szCs w:val="21"/>
        </w:rPr>
        <w:t>中的</w:t>
      </w:r>
      <w:r>
        <w:rPr>
          <w:rFonts w:hAnsi="??"/>
          <w:szCs w:val="21"/>
        </w:rPr>
        <w:t>6.18</w:t>
      </w:r>
      <w:r>
        <w:rPr>
          <w:rFonts w:hint="eastAsia" w:ascii="宋体" w:hAnsi="宋体" w:eastAsia="宋体" w:cs="宋体"/>
          <w:szCs w:val="21"/>
        </w:rPr>
        <w:t>的规定进行。</w:t>
      </w:r>
    </w:p>
    <w:p>
      <w:pPr>
        <w:pStyle w:val="34"/>
        <w:numPr>
          <w:numberingChange w:id="133" w:author="USER" w:date="2023-05-09T19:58:00Z" w:original="%1:7:0:.%2:5:0:　"/>
        </w:numPr>
        <w:spacing w:before="156" w:after="156"/>
        <w:ind w:left="0"/>
      </w:pPr>
      <w:r>
        <w:t>灵活度试验</w:t>
      </w:r>
    </w:p>
    <w:p>
      <w:pPr>
        <w:pStyle w:val="35"/>
        <w:numPr>
          <w:numberingChange w:id="134" w:author="USER" w:date="2023-05-09T19:58:00Z" w:original="%1:7:0:.%2:5:0:.%3:1:0:　"/>
        </w:numPr>
        <w:spacing w:beforeLines="50" w:afterLines="50"/>
        <w:rPr>
          <w:rFonts w:hAnsi="??" w:cs="??"/>
        </w:rPr>
      </w:pPr>
      <w:r>
        <w:rPr>
          <w:rFonts w:hint="eastAsia" w:ascii="宋体" w:hAnsi="宋体" w:eastAsia="宋体" w:cs="宋体"/>
        </w:rPr>
        <w:t>机构件灵活度</w:t>
      </w:r>
    </w:p>
    <w:p>
      <w:pPr>
        <w:pStyle w:val="54"/>
        <w:numPr>
          <w:numberingChange w:id="135" w:author="USER" w:date="2023-05-09T19:58:00Z" w:original="%1:7:0:.%2:5:0:.%3:1:0:.%4:1:0:　"/>
        </w:numPr>
        <w:spacing w:beforeLines="50" w:afterLines="50"/>
        <w:outlineLvl w:val="4"/>
        <w:rPr>
          <w:rFonts w:hAnsi="??" w:cs="??"/>
        </w:rPr>
      </w:pPr>
      <w:r>
        <w:rPr>
          <w:rFonts w:hint="eastAsia" w:ascii="宋体" w:hAnsi="宋体" w:eastAsia="宋体" w:cs="宋体"/>
        </w:rPr>
        <w:t>机械钥匙启闭力矩</w:t>
      </w:r>
    </w:p>
    <w:p>
      <w:pPr>
        <w:pStyle w:val="26"/>
        <w:ind w:firstLine="31680"/>
        <w:rPr>
          <w:rFonts w:hAnsi="??"/>
          <w:szCs w:val="21"/>
        </w:rPr>
      </w:pPr>
      <w:r>
        <w:rPr>
          <w:rFonts w:hint="eastAsia" w:ascii="宋体" w:hAnsi="宋体" w:eastAsia="宋体" w:cs="宋体"/>
          <w:szCs w:val="21"/>
        </w:rPr>
        <w:t>按</w:t>
      </w:r>
      <w:r>
        <w:rPr>
          <w:rFonts w:hAnsi="??"/>
          <w:szCs w:val="21"/>
        </w:rPr>
        <w:t>GA/T 73—2015</w:t>
      </w:r>
      <w:r>
        <w:rPr>
          <w:rFonts w:hint="eastAsia" w:ascii="宋体" w:hAnsi="宋体" w:eastAsia="宋体" w:cs="宋体"/>
          <w:szCs w:val="21"/>
        </w:rPr>
        <w:t>中的</w:t>
      </w:r>
      <w:r>
        <w:rPr>
          <w:rFonts w:hAnsi="??"/>
          <w:szCs w:val="21"/>
        </w:rPr>
        <w:t>6.3.2.1</w:t>
      </w:r>
      <w:r>
        <w:rPr>
          <w:rFonts w:hint="eastAsia" w:ascii="宋体" w:hAnsi="宋体" w:eastAsia="宋体" w:cs="宋体"/>
          <w:szCs w:val="21"/>
        </w:rPr>
        <w:t>的规定进行。</w:t>
      </w:r>
    </w:p>
    <w:p>
      <w:pPr>
        <w:pStyle w:val="54"/>
        <w:numPr>
          <w:numberingChange w:id="136" w:author="USER" w:date="2023-05-09T19:58:00Z" w:original="%1:7:0:.%2:5:0:.%3:1:0:.%4:2:0:　"/>
        </w:numPr>
        <w:spacing w:beforeLines="50" w:afterLines="50"/>
        <w:outlineLvl w:val="4"/>
        <w:rPr>
          <w:rFonts w:hAnsi="??" w:cs="??"/>
        </w:rPr>
      </w:pPr>
      <w:r>
        <w:rPr>
          <w:rFonts w:hint="eastAsia" w:ascii="宋体" w:hAnsi="宋体" w:eastAsia="宋体" w:cs="宋体"/>
        </w:rPr>
        <w:t>执手启闭力矩</w:t>
      </w:r>
    </w:p>
    <w:p>
      <w:pPr>
        <w:pStyle w:val="26"/>
        <w:ind w:firstLine="31680"/>
        <w:rPr>
          <w:rFonts w:hAnsi="??"/>
          <w:szCs w:val="21"/>
        </w:rPr>
      </w:pPr>
      <w:r>
        <w:rPr>
          <w:rFonts w:hint="eastAsia" w:ascii="宋体" w:hAnsi="宋体" w:eastAsia="宋体" w:cs="宋体"/>
          <w:szCs w:val="21"/>
        </w:rPr>
        <w:t>按</w:t>
      </w:r>
      <w:r>
        <w:rPr>
          <w:rFonts w:hAnsi="??"/>
          <w:szCs w:val="21"/>
        </w:rPr>
        <w:t>GA/T 73—2015</w:t>
      </w:r>
      <w:r>
        <w:rPr>
          <w:rFonts w:hint="eastAsia" w:ascii="宋体" w:hAnsi="宋体" w:eastAsia="宋体" w:cs="宋体"/>
          <w:szCs w:val="21"/>
        </w:rPr>
        <w:t>中的</w:t>
      </w:r>
      <w:r>
        <w:rPr>
          <w:rFonts w:hAnsi="??"/>
          <w:szCs w:val="21"/>
        </w:rPr>
        <w:t>6.3.2.2</w:t>
      </w:r>
      <w:r>
        <w:rPr>
          <w:rFonts w:hint="eastAsia" w:ascii="宋体" w:hAnsi="宋体" w:eastAsia="宋体" w:cs="宋体"/>
          <w:szCs w:val="21"/>
        </w:rPr>
        <w:t>的规定进行。</w:t>
      </w:r>
    </w:p>
    <w:p>
      <w:pPr>
        <w:pStyle w:val="35"/>
        <w:numPr>
          <w:numberingChange w:id="137" w:author="USER" w:date="2023-05-09T19:58:00Z" w:original="%1:7:0:.%2:5:0:.%3:2:0:　"/>
        </w:numPr>
        <w:spacing w:beforeLines="50" w:afterLines="50"/>
        <w:rPr>
          <w:rFonts w:hAnsi="??" w:cs="??"/>
        </w:rPr>
      </w:pPr>
      <w:r>
        <w:rPr>
          <w:rFonts w:hint="eastAsia" w:ascii="宋体" w:hAnsi="宋体" w:eastAsia="宋体" w:cs="宋体"/>
        </w:rPr>
        <w:t>匹配时间</w:t>
      </w:r>
    </w:p>
    <w:p>
      <w:pPr>
        <w:ind w:firstLine="420" w:firstLineChars="200"/>
        <w:rPr>
          <w:rFonts w:ascii="??" w:hAnsi="??"/>
          <w:szCs w:val="21"/>
        </w:rPr>
      </w:pPr>
      <w:r>
        <w:rPr>
          <w:rFonts w:hint="eastAsia" w:ascii="宋体" w:hAnsi="宋体" w:cs="宋体"/>
          <w:szCs w:val="21"/>
        </w:rPr>
        <w:t>将锁具正常安装和工作后，用分度值为</w:t>
      </w:r>
      <w:r>
        <w:rPr>
          <w:rFonts w:ascii="??" w:hAnsi="??"/>
          <w:szCs w:val="21"/>
        </w:rPr>
        <w:t>0.1 s</w:t>
      </w:r>
      <w:r>
        <w:rPr>
          <w:rFonts w:hint="eastAsia" w:ascii="宋体" w:hAnsi="宋体" w:cs="宋体"/>
          <w:szCs w:val="21"/>
        </w:rPr>
        <w:t>的秒表，记录从密码、指纹、刷卡等设定验证方式输入完成后，到锁具开锁所需的时间。</w:t>
      </w:r>
    </w:p>
    <w:p>
      <w:pPr>
        <w:pStyle w:val="34"/>
        <w:numPr>
          <w:numberingChange w:id="138" w:author="USER" w:date="2023-05-09T19:58:00Z" w:original="%1:7:0:.%2:6:0:　"/>
        </w:numPr>
        <w:spacing w:before="156" w:after="156"/>
        <w:ind w:left="0"/>
      </w:pPr>
      <w:r>
        <w:t>环境适应性试验</w:t>
      </w:r>
    </w:p>
    <w:p>
      <w:pPr>
        <w:pStyle w:val="35"/>
        <w:numPr>
          <w:numberingChange w:id="139" w:author="USER" w:date="2023-05-09T19:58:00Z" w:original="%1:7:0:.%2:6:0:.%3:1:0:　"/>
        </w:numPr>
        <w:spacing w:beforeLines="50" w:afterLines="50"/>
        <w:rPr>
          <w:rFonts w:hAnsi="??" w:cs="??"/>
        </w:rPr>
      </w:pPr>
      <w:r>
        <w:rPr>
          <w:rFonts w:hint="eastAsia" w:ascii="宋体" w:hAnsi="宋体" w:eastAsia="宋体" w:cs="宋体"/>
        </w:rPr>
        <w:t>气候环境</w:t>
      </w:r>
    </w:p>
    <w:p>
      <w:pPr>
        <w:pStyle w:val="54"/>
        <w:numPr>
          <w:numberingChange w:id="140" w:author="USER" w:date="2023-05-09T19:58:00Z" w:original="%1:7:0:.%2:6:0:.%3:1:0:.%4:1:0:　"/>
        </w:numPr>
        <w:outlineLvl w:val="9"/>
      </w:pPr>
      <w:r>
        <w:t>按GA 374—2019中6.15.1.1、6.15.1.2和6.15.1.3的规定进行。</w:t>
      </w:r>
    </w:p>
    <w:p>
      <w:pPr>
        <w:pStyle w:val="54"/>
        <w:numPr>
          <w:numberingChange w:id="141" w:author="USER" w:date="2023-05-09T19:58:00Z" w:original="%1:7:0:.%2:6:0:.%3:1:0:.%4:2:0:　"/>
        </w:numPr>
        <w:outlineLvl w:val="9"/>
      </w:pPr>
      <w:r>
        <w:t>按GB/T 10125的规定进行试验，按GB/T 6461规定的评级方法进行评级。</w:t>
      </w:r>
    </w:p>
    <w:p>
      <w:pPr>
        <w:pStyle w:val="35"/>
        <w:numPr>
          <w:numberingChange w:id="142" w:author="USER" w:date="2023-05-09T19:58:00Z" w:original="%1:7:0:.%2:6:0:.%3:2:0:　"/>
        </w:numPr>
        <w:spacing w:beforeLines="50" w:afterLines="50"/>
        <w:rPr>
          <w:rFonts w:hAnsi="??" w:cs="??"/>
        </w:rPr>
      </w:pPr>
      <w:r>
        <w:rPr>
          <w:rFonts w:hint="eastAsia" w:ascii="宋体" w:hAnsi="宋体" w:eastAsia="宋体" w:cs="宋体"/>
        </w:rPr>
        <w:t>机械环境试验</w:t>
      </w:r>
    </w:p>
    <w:p>
      <w:pPr>
        <w:pStyle w:val="26"/>
        <w:ind w:firstLine="31680"/>
        <w:rPr>
          <w:rFonts w:hAnsi="??"/>
          <w:szCs w:val="21"/>
        </w:rPr>
      </w:pPr>
      <w:r>
        <w:rPr>
          <w:rFonts w:hint="eastAsia" w:ascii="宋体" w:hAnsi="宋体" w:eastAsia="宋体" w:cs="宋体"/>
          <w:szCs w:val="21"/>
        </w:rPr>
        <w:t>按</w:t>
      </w:r>
      <w:r>
        <w:rPr>
          <w:rFonts w:hAnsi="??"/>
          <w:szCs w:val="21"/>
        </w:rPr>
        <w:t>GA 374—2019</w:t>
      </w:r>
      <w:r>
        <w:rPr>
          <w:rFonts w:hint="eastAsia" w:ascii="宋体" w:hAnsi="宋体" w:eastAsia="宋体" w:cs="宋体"/>
          <w:szCs w:val="21"/>
        </w:rPr>
        <w:t>中</w:t>
      </w:r>
      <w:r>
        <w:rPr>
          <w:rFonts w:hAnsi="??"/>
          <w:szCs w:val="21"/>
        </w:rPr>
        <w:t>6.15.2.1</w:t>
      </w:r>
      <w:r>
        <w:rPr>
          <w:rFonts w:hint="eastAsia" w:ascii="宋体" w:hAnsi="宋体" w:eastAsia="宋体" w:cs="宋体"/>
          <w:szCs w:val="21"/>
        </w:rPr>
        <w:t>、</w:t>
      </w:r>
      <w:r>
        <w:rPr>
          <w:rFonts w:hAnsi="??"/>
          <w:szCs w:val="21"/>
        </w:rPr>
        <w:t>6.15.2.2</w:t>
      </w:r>
      <w:r>
        <w:rPr>
          <w:rFonts w:hint="eastAsia" w:ascii="宋体" w:hAnsi="宋体" w:eastAsia="宋体" w:cs="宋体"/>
          <w:szCs w:val="21"/>
        </w:rPr>
        <w:t>和</w:t>
      </w:r>
      <w:r>
        <w:rPr>
          <w:rFonts w:hAnsi="??"/>
          <w:szCs w:val="21"/>
        </w:rPr>
        <w:t>6.15.2.3</w:t>
      </w:r>
      <w:r>
        <w:rPr>
          <w:rFonts w:hint="eastAsia" w:ascii="宋体" w:hAnsi="宋体" w:eastAsia="宋体" w:cs="宋体"/>
          <w:szCs w:val="21"/>
        </w:rPr>
        <w:t>的规定进行。</w:t>
      </w:r>
    </w:p>
    <w:p>
      <w:pPr>
        <w:pStyle w:val="34"/>
        <w:numPr>
          <w:numberingChange w:id="143" w:author="USER" w:date="2023-05-09T19:58:00Z" w:original="%1:7:0:.%2:7:0:　"/>
        </w:numPr>
        <w:spacing w:before="156" w:after="156"/>
        <w:ind w:left="0"/>
      </w:pPr>
      <w:r>
        <w:t>功能</w:t>
      </w:r>
    </w:p>
    <w:p>
      <w:pPr>
        <w:pStyle w:val="35"/>
        <w:numPr>
          <w:numberingChange w:id="144" w:author="USER" w:date="2023-05-09T19:58:00Z" w:original="%1:7:0:.%2:7:0:.%3:1:0:　"/>
        </w:numPr>
        <w:spacing w:beforeLines="50" w:afterLines="50"/>
        <w:rPr>
          <w:rFonts w:hAnsi="??" w:cs="??"/>
        </w:rPr>
      </w:pPr>
      <w:r>
        <w:rPr>
          <w:rFonts w:hint="eastAsia" w:ascii="宋体" w:hAnsi="宋体" w:eastAsia="宋体" w:cs="宋体"/>
        </w:rPr>
        <w:t>防窥视</w:t>
      </w:r>
    </w:p>
    <w:p>
      <w:pPr>
        <w:ind w:firstLine="420" w:firstLineChars="200"/>
        <w:rPr>
          <w:rFonts w:ascii="??" w:hAnsi="??"/>
          <w:szCs w:val="21"/>
        </w:rPr>
      </w:pPr>
      <w:r>
        <w:rPr>
          <w:rFonts w:hint="eastAsia" w:ascii="宋体" w:hAnsi="宋体" w:cs="宋体"/>
          <w:szCs w:val="21"/>
        </w:rPr>
        <w:t>设定密码后采用手动操作检测。在准确密钥前和后分别增加</w:t>
      </w:r>
      <w:r>
        <w:rPr>
          <w:rFonts w:ascii="??" w:hAnsi="??"/>
          <w:szCs w:val="21"/>
        </w:rPr>
        <w:t>5</w:t>
      </w:r>
      <w:r>
        <w:rPr>
          <w:rFonts w:hint="eastAsia" w:ascii="宋体" w:hAnsi="宋体" w:cs="宋体"/>
          <w:szCs w:val="21"/>
        </w:rPr>
        <w:t>个随机数字，检验锁具是否能够正常开启。</w:t>
      </w:r>
    </w:p>
    <w:p>
      <w:pPr>
        <w:pStyle w:val="35"/>
        <w:numPr>
          <w:numberingChange w:id="145" w:author="USER" w:date="2023-05-09T19:58:00Z" w:original="%1:7:0:.%2:7:0:.%3:2:0:　"/>
        </w:numPr>
        <w:spacing w:beforeLines="50" w:afterLines="50"/>
        <w:rPr>
          <w:rFonts w:hAnsi="??" w:cs="??"/>
        </w:rPr>
      </w:pPr>
      <w:r>
        <w:rPr>
          <w:rFonts w:hint="eastAsia" w:ascii="宋体" w:hAnsi="宋体" w:eastAsia="宋体" w:cs="宋体"/>
        </w:rPr>
        <w:t>模式自选检验</w:t>
      </w:r>
    </w:p>
    <w:p>
      <w:pPr>
        <w:ind w:firstLine="420" w:firstLineChars="200"/>
        <w:rPr>
          <w:rFonts w:ascii="??" w:hAnsi="??"/>
          <w:szCs w:val="21"/>
        </w:rPr>
      </w:pPr>
      <w:r>
        <w:rPr>
          <w:rFonts w:hint="eastAsia" w:ascii="宋体" w:hAnsi="宋体" w:cs="宋体"/>
          <w:szCs w:val="21"/>
        </w:rPr>
        <w:t>按产品说明书进行各种操作，检查是否具备自选模式。</w:t>
      </w:r>
    </w:p>
    <w:p>
      <w:pPr>
        <w:pStyle w:val="35"/>
        <w:numPr>
          <w:numberingChange w:id="146" w:author="USER" w:date="2023-05-09T19:58:00Z" w:original="%1:7:0:.%2:7:0:.%3:3:0:　"/>
        </w:numPr>
        <w:spacing w:beforeLines="50" w:afterLines="50"/>
        <w:rPr>
          <w:rFonts w:hAnsi="??" w:cs="??"/>
        </w:rPr>
      </w:pPr>
      <w:r>
        <w:rPr>
          <w:rFonts w:hint="eastAsia" w:ascii="宋体" w:hAnsi="宋体" w:eastAsia="宋体" w:cs="宋体"/>
        </w:rPr>
        <w:t>公共模式检验</w:t>
      </w:r>
    </w:p>
    <w:p>
      <w:pPr>
        <w:ind w:firstLine="420" w:firstLineChars="200"/>
        <w:rPr>
          <w:rFonts w:ascii="??" w:hAnsi="??"/>
          <w:szCs w:val="21"/>
        </w:rPr>
      </w:pPr>
      <w:r>
        <w:rPr>
          <w:rFonts w:hint="eastAsia" w:ascii="宋体" w:hAnsi="宋体" w:cs="宋体"/>
          <w:szCs w:val="21"/>
        </w:rPr>
        <w:t>按产品说明书进行操作，启用公共模式，设定验证方式后采用其它任何方式是否能够正常开启，两次验证方式结束后，是否自动清除并失效。</w:t>
      </w:r>
    </w:p>
    <w:p>
      <w:pPr>
        <w:pStyle w:val="35"/>
        <w:numPr>
          <w:numberingChange w:id="147" w:author="USER" w:date="2023-05-09T19:58:00Z" w:original="%1:7:0:.%2:7:0:.%3:4:0:　"/>
        </w:numPr>
        <w:spacing w:beforeLines="50" w:afterLines="50"/>
        <w:rPr>
          <w:rFonts w:hAnsi="??" w:cs="??"/>
        </w:rPr>
      </w:pPr>
      <w:r>
        <w:rPr>
          <w:rFonts w:hint="eastAsia" w:ascii="宋体" w:hAnsi="宋体" w:eastAsia="宋体" w:cs="宋体"/>
        </w:rPr>
        <w:t>占用指示</w:t>
      </w:r>
      <w:r>
        <w:rPr>
          <w:rFonts w:hAnsi="??" w:cs="??"/>
        </w:rPr>
        <w:t>/</w:t>
      </w:r>
      <w:r>
        <w:rPr>
          <w:rFonts w:hint="eastAsia" w:ascii="宋体" w:hAnsi="宋体" w:eastAsia="宋体" w:cs="宋体"/>
        </w:rPr>
        <w:t>显示</w:t>
      </w:r>
    </w:p>
    <w:p>
      <w:pPr>
        <w:ind w:firstLine="420" w:firstLineChars="200"/>
        <w:rPr>
          <w:rFonts w:ascii="??" w:hAnsi="??"/>
          <w:szCs w:val="21"/>
        </w:rPr>
      </w:pPr>
      <w:r>
        <w:rPr>
          <w:rFonts w:hint="eastAsia" w:ascii="宋体" w:hAnsi="宋体" w:cs="宋体"/>
          <w:szCs w:val="21"/>
        </w:rPr>
        <w:t>按产品说明书进行操作，启用公共模式，设定验证方式，完成验证方式输入后，每隔</w:t>
      </w:r>
      <w:r>
        <w:rPr>
          <w:rFonts w:ascii="??" w:hAnsi="??"/>
          <w:szCs w:val="21"/>
        </w:rPr>
        <w:t>2 s</w:t>
      </w:r>
      <w:r>
        <w:rPr>
          <w:rFonts w:ascii="??" w:eastAsia="Times New Roman"/>
        </w:rPr>
        <w:t>～</w:t>
      </w:r>
      <w:r>
        <w:rPr>
          <w:rFonts w:ascii="??" w:hAnsi="??"/>
          <w:szCs w:val="21"/>
        </w:rPr>
        <w:t>4 s</w:t>
      </w:r>
      <w:r>
        <w:rPr>
          <w:rFonts w:hint="eastAsia" w:ascii="宋体" w:hAnsi="宋体" w:cs="宋体"/>
          <w:szCs w:val="21"/>
        </w:rPr>
        <w:t>，观察锁具是否有相应的指示和</w:t>
      </w:r>
      <w:r>
        <w:rPr>
          <w:rFonts w:ascii="??" w:hAnsi="??"/>
          <w:szCs w:val="21"/>
        </w:rPr>
        <w:t>/</w:t>
      </w:r>
      <w:r>
        <w:rPr>
          <w:rFonts w:hint="eastAsia" w:ascii="宋体" w:hAnsi="宋体" w:cs="宋体"/>
          <w:szCs w:val="21"/>
        </w:rPr>
        <w:t>或显示信号。</w:t>
      </w:r>
    </w:p>
    <w:p>
      <w:pPr>
        <w:pStyle w:val="35"/>
        <w:numPr>
          <w:numberingChange w:id="148" w:author="USER" w:date="2023-05-09T19:58:00Z" w:original="%1:7:0:.%2:7:0:.%3:5:0:　"/>
        </w:numPr>
        <w:spacing w:beforeLines="50" w:afterLines="50"/>
        <w:rPr>
          <w:rFonts w:hAnsi="??" w:cs="??"/>
        </w:rPr>
      </w:pPr>
      <w:r>
        <w:rPr>
          <w:rFonts w:hint="eastAsia" w:ascii="宋体" w:hAnsi="宋体" w:eastAsia="宋体" w:cs="宋体"/>
        </w:rPr>
        <w:t>断电信息保存检验</w:t>
      </w:r>
    </w:p>
    <w:p>
      <w:pPr>
        <w:pStyle w:val="26"/>
        <w:ind w:firstLine="31680"/>
        <w:rPr>
          <w:szCs w:val="21"/>
        </w:rPr>
      </w:pPr>
      <w:r>
        <w:rPr>
          <w:rFonts w:hint="eastAsia" w:ascii="宋体" w:hAnsi="宋体" w:eastAsia="宋体" w:cs="宋体"/>
          <w:szCs w:val="21"/>
        </w:rPr>
        <w:t>按</w:t>
      </w:r>
      <w:r>
        <w:rPr>
          <w:rFonts w:hAnsi="??"/>
          <w:szCs w:val="21"/>
        </w:rPr>
        <w:t>GA 374—2019</w:t>
      </w:r>
      <w:r>
        <w:rPr>
          <w:rFonts w:hint="eastAsia" w:ascii="宋体" w:hAnsi="宋体" w:eastAsia="宋体" w:cs="宋体"/>
          <w:szCs w:val="21"/>
        </w:rPr>
        <w:t>中的</w:t>
      </w:r>
      <w:r>
        <w:rPr>
          <w:rFonts w:hAnsi="??"/>
          <w:szCs w:val="21"/>
        </w:rPr>
        <w:t>6.4.1</w:t>
      </w:r>
      <w:r>
        <w:rPr>
          <w:rFonts w:hint="eastAsia" w:ascii="宋体" w:hAnsi="宋体" w:eastAsia="宋体" w:cs="宋体"/>
          <w:szCs w:val="21"/>
        </w:rPr>
        <w:t>的规定进行。</w:t>
      </w:r>
    </w:p>
    <w:p>
      <w:pPr>
        <w:pStyle w:val="35"/>
        <w:numPr>
          <w:numberingChange w:id="149" w:author="USER" w:date="2023-05-09T19:58:00Z" w:original="%1:7:0:.%2:7:0:.%3:6:0:　"/>
        </w:numPr>
        <w:spacing w:beforeLines="50" w:afterLines="50"/>
        <w:rPr>
          <w:rFonts w:hAnsi="??" w:cs="??"/>
        </w:rPr>
      </w:pPr>
      <w:r>
        <w:rPr>
          <w:rFonts w:hint="eastAsia" w:ascii="宋体" w:hAnsi="宋体" w:eastAsia="宋体" w:cs="宋体"/>
        </w:rPr>
        <w:t>报警提示</w:t>
      </w:r>
    </w:p>
    <w:p>
      <w:pPr>
        <w:pStyle w:val="26"/>
        <w:ind w:firstLine="31680"/>
        <w:rPr>
          <w:rFonts w:hAnsi="??"/>
          <w:szCs w:val="21"/>
        </w:rPr>
      </w:pPr>
      <w:r>
        <w:rPr>
          <w:rFonts w:hint="eastAsia" w:ascii="宋体" w:hAnsi="宋体" w:eastAsia="宋体" w:cs="宋体"/>
          <w:szCs w:val="21"/>
        </w:rPr>
        <w:t>在受试锁具上采用未授权的密钥，按制造商文件规定的次数连续进行多次（最多不超过五次）错误输入操作，对锁具进行强行拆除或者打开锁体外壳，观察是否有</w:t>
      </w:r>
      <w:r>
        <w:rPr>
          <w:rFonts w:hAnsi="??"/>
          <w:szCs w:val="21"/>
        </w:rPr>
        <w:t>1 min-3 min</w:t>
      </w:r>
      <w:r>
        <w:rPr>
          <w:rFonts w:hint="eastAsia" w:ascii="宋体" w:hAnsi="宋体" w:eastAsia="宋体" w:cs="宋体"/>
          <w:szCs w:val="21"/>
        </w:rPr>
        <w:t>的锁定声</w:t>
      </w:r>
      <w:r>
        <w:rPr>
          <w:rFonts w:hAnsi="??"/>
          <w:szCs w:val="21"/>
        </w:rPr>
        <w:t>/</w:t>
      </w:r>
      <w:r>
        <w:rPr>
          <w:rFonts w:hint="eastAsia" w:ascii="宋体" w:hAnsi="宋体" w:eastAsia="宋体" w:cs="宋体"/>
          <w:szCs w:val="21"/>
        </w:rPr>
        <w:t>光报警提示或报警信号输出。</w:t>
      </w:r>
    </w:p>
    <w:p>
      <w:pPr>
        <w:pStyle w:val="35"/>
        <w:numPr>
          <w:numberingChange w:id="150" w:author="USER" w:date="2023-05-09T19:58:00Z" w:original="%1:7:0:.%2:7:0:.%3:7:0:　"/>
        </w:numPr>
        <w:spacing w:beforeLines="50" w:afterLines="50"/>
        <w:rPr>
          <w:rFonts w:hAnsi="??" w:cs="??"/>
        </w:rPr>
      </w:pPr>
      <w:r>
        <w:rPr>
          <w:rFonts w:hint="eastAsia" w:ascii="宋体" w:hAnsi="宋体" w:eastAsia="宋体" w:cs="宋体"/>
        </w:rPr>
        <w:t>应急开启检验</w:t>
      </w:r>
    </w:p>
    <w:p>
      <w:pPr>
        <w:pStyle w:val="26"/>
        <w:ind w:firstLine="31680"/>
        <w:rPr>
          <w:rFonts w:hAnsi="??"/>
          <w:szCs w:val="21"/>
        </w:rPr>
      </w:pPr>
      <w:r>
        <w:rPr>
          <w:rFonts w:hint="eastAsia" w:ascii="宋体" w:hAnsi="宋体" w:eastAsia="宋体" w:cs="宋体"/>
          <w:szCs w:val="21"/>
        </w:rPr>
        <w:t>将受试电子家具锁锁闭并切断电源，使用应急电源接口进行开锁试验（有其他应急开启方式的，按产品说明书规定进行）。</w:t>
      </w:r>
    </w:p>
    <w:p>
      <w:pPr>
        <w:pStyle w:val="35"/>
        <w:numPr>
          <w:numberingChange w:id="151" w:author="USER" w:date="2023-05-09T19:58:00Z" w:original="%1:7:0:.%2:7:0:.%3:8:0:　"/>
        </w:numPr>
        <w:spacing w:beforeLines="50" w:afterLines="50"/>
        <w:rPr>
          <w:rFonts w:hAnsi="??" w:cs="??"/>
        </w:rPr>
      </w:pPr>
      <w:r>
        <w:rPr>
          <w:rFonts w:hint="eastAsia" w:ascii="宋体" w:hAnsi="宋体" w:eastAsia="宋体" w:cs="宋体"/>
        </w:rPr>
        <w:t>管理模式</w:t>
      </w:r>
    </w:p>
    <w:p>
      <w:pPr>
        <w:ind w:firstLine="420" w:firstLineChars="200"/>
        <w:rPr>
          <w:rFonts w:ascii="??" w:hAnsi="??"/>
          <w:szCs w:val="21"/>
        </w:rPr>
      </w:pPr>
      <w:r>
        <w:rPr>
          <w:rFonts w:hint="eastAsia" w:ascii="宋体" w:hAnsi="宋体" w:cs="宋体"/>
          <w:szCs w:val="21"/>
        </w:rPr>
        <w:t>按产品说明书进行操作，启用管理模式，选择临时解码功能，观察锁具是否正常开启。</w:t>
      </w:r>
    </w:p>
    <w:p>
      <w:pPr>
        <w:pStyle w:val="34"/>
        <w:numPr>
          <w:numberingChange w:id="152" w:author="USER" w:date="2023-05-09T19:58:00Z" w:original="%1:7:0:.%2:8:0:　"/>
        </w:numPr>
        <w:spacing w:before="156" w:after="156"/>
        <w:ind w:left="0"/>
      </w:pPr>
      <w:r>
        <w:t>电源</w:t>
      </w:r>
    </w:p>
    <w:p>
      <w:pPr>
        <w:pStyle w:val="35"/>
        <w:numPr>
          <w:numberingChange w:id="153" w:author="USER" w:date="2023-05-09T19:58:00Z" w:original="%1:7:0:.%2:8:0:.%3:1:0:　"/>
        </w:numPr>
        <w:spacing w:beforeLines="50" w:afterLines="50"/>
        <w:rPr>
          <w:rFonts w:hAnsi="??" w:cs="??"/>
        </w:rPr>
      </w:pPr>
      <w:r>
        <w:rPr>
          <w:rFonts w:hint="eastAsia" w:ascii="宋体" w:hAnsi="宋体" w:eastAsia="宋体" w:cs="宋体"/>
        </w:rPr>
        <w:t>电池容量</w:t>
      </w:r>
    </w:p>
    <w:p>
      <w:pPr>
        <w:pStyle w:val="26"/>
        <w:ind w:firstLine="31680"/>
        <w:rPr>
          <w:rFonts w:hAnsi="??"/>
          <w:szCs w:val="21"/>
        </w:rPr>
      </w:pPr>
      <w:r>
        <w:rPr>
          <w:rFonts w:hint="eastAsia" w:ascii="宋体" w:hAnsi="宋体" w:eastAsia="宋体" w:cs="宋体"/>
          <w:szCs w:val="21"/>
        </w:rPr>
        <w:t>电池在满电量情况下，对受试锁具连续进行</w:t>
      </w:r>
      <w:r>
        <w:rPr>
          <w:rFonts w:hAnsi="??"/>
          <w:szCs w:val="21"/>
        </w:rPr>
        <w:t>10 000</w:t>
      </w:r>
      <w:r>
        <w:rPr>
          <w:rFonts w:hint="eastAsia" w:ascii="宋体" w:hAnsi="宋体" w:eastAsia="宋体" w:cs="宋体"/>
          <w:szCs w:val="21"/>
        </w:rPr>
        <w:t>次启、闭操作，试验后检查锁具是否能够正常使用。</w:t>
      </w:r>
    </w:p>
    <w:p>
      <w:pPr>
        <w:pStyle w:val="35"/>
        <w:numPr>
          <w:numberingChange w:id="154" w:author="USER" w:date="2023-05-09T19:58:00Z" w:original="%1:7:0:.%2:8:0:.%3:2:0:　"/>
        </w:numPr>
        <w:spacing w:beforeLines="50" w:afterLines="50"/>
        <w:rPr>
          <w:rFonts w:hAnsi="??" w:cs="??"/>
        </w:rPr>
      </w:pPr>
      <w:r>
        <w:rPr>
          <w:rFonts w:hint="eastAsia" w:ascii="宋体" w:hAnsi="宋体" w:eastAsia="宋体" w:cs="宋体"/>
        </w:rPr>
        <w:t>欠压指示</w:t>
      </w:r>
    </w:p>
    <w:p>
      <w:pPr>
        <w:pStyle w:val="26"/>
        <w:ind w:firstLine="31680"/>
        <w:rPr>
          <w:rFonts w:hAnsi="??"/>
          <w:szCs w:val="21"/>
        </w:rPr>
      </w:pPr>
      <w:r>
        <w:rPr>
          <w:rFonts w:hint="eastAsia" w:ascii="宋体" w:hAnsi="宋体" w:eastAsia="宋体" w:cs="宋体"/>
          <w:szCs w:val="21"/>
        </w:rPr>
        <w:t>按</w:t>
      </w:r>
      <w:r>
        <w:rPr>
          <w:rFonts w:hAnsi="??"/>
          <w:szCs w:val="21"/>
        </w:rPr>
        <w:t>GA 374—2019</w:t>
      </w:r>
      <w:r>
        <w:rPr>
          <w:rFonts w:hint="eastAsia" w:ascii="宋体" w:hAnsi="宋体" w:eastAsia="宋体" w:cs="宋体"/>
          <w:szCs w:val="21"/>
        </w:rPr>
        <w:t>中</w:t>
      </w:r>
      <w:r>
        <w:rPr>
          <w:rFonts w:hAnsi="??"/>
          <w:szCs w:val="21"/>
        </w:rPr>
        <w:t>6.14.3</w:t>
      </w:r>
      <w:r>
        <w:rPr>
          <w:rFonts w:hint="eastAsia" w:ascii="宋体" w:hAnsi="宋体" w:eastAsia="宋体" w:cs="宋体"/>
          <w:szCs w:val="21"/>
        </w:rPr>
        <w:t>的规定进行。</w:t>
      </w:r>
    </w:p>
    <w:p>
      <w:pPr>
        <w:pStyle w:val="35"/>
        <w:numPr>
          <w:numberingChange w:id="155" w:author="USER" w:date="2023-05-09T19:58:00Z" w:original="%1:7:0:.%2:8:0:.%3:3:0:　"/>
        </w:numPr>
        <w:spacing w:beforeLines="50" w:afterLines="50"/>
        <w:rPr>
          <w:rFonts w:hAnsi="??" w:cs="??"/>
        </w:rPr>
      </w:pPr>
      <w:r>
        <w:rPr>
          <w:rFonts w:hint="eastAsia" w:ascii="宋体" w:hAnsi="宋体" w:eastAsia="宋体" w:cs="宋体"/>
        </w:rPr>
        <w:t>供电要求</w:t>
      </w:r>
    </w:p>
    <w:p>
      <w:pPr>
        <w:pStyle w:val="54"/>
        <w:numPr>
          <w:numberingChange w:id="156" w:author="USER" w:date="2023-05-09T19:58:00Z" w:original="%1:7:0:.%2:8:0:.%3:3:0:.%4:1:0:　"/>
        </w:numPr>
        <w:spacing w:beforeLines="50" w:afterLines="50"/>
        <w:outlineLvl w:val="4"/>
        <w:rPr>
          <w:rFonts w:hAnsi="??" w:cs="??"/>
        </w:rPr>
      </w:pPr>
      <w:r>
        <w:rPr>
          <w:rFonts w:hint="eastAsia" w:ascii="宋体" w:hAnsi="宋体" w:eastAsia="宋体" w:cs="宋体"/>
        </w:rPr>
        <w:t>开锁工作电流</w:t>
      </w:r>
    </w:p>
    <w:p>
      <w:pPr>
        <w:pStyle w:val="26"/>
        <w:ind w:firstLine="31680"/>
        <w:rPr>
          <w:rFonts w:hAnsi="??"/>
          <w:color w:val="000000"/>
          <w:szCs w:val="21"/>
        </w:rPr>
      </w:pPr>
      <w:r>
        <w:rPr>
          <w:rFonts w:hint="eastAsia" w:ascii="宋体" w:hAnsi="宋体" w:eastAsia="宋体" w:cs="宋体"/>
          <w:color w:val="000000"/>
          <w:szCs w:val="21"/>
        </w:rPr>
        <w:t>按</w:t>
      </w:r>
      <w:r>
        <w:rPr>
          <w:rFonts w:hAnsi="??"/>
          <w:color w:val="000000"/>
          <w:szCs w:val="21"/>
        </w:rPr>
        <w:t>GA 701—2007</w:t>
      </w:r>
      <w:r>
        <w:rPr>
          <w:rFonts w:hint="eastAsia" w:ascii="宋体" w:hAnsi="宋体" w:eastAsia="宋体" w:cs="宋体"/>
          <w:color w:val="000000"/>
          <w:szCs w:val="21"/>
        </w:rPr>
        <w:t>中</w:t>
      </w:r>
      <w:r>
        <w:rPr>
          <w:rFonts w:hAnsi="??"/>
          <w:color w:val="000000"/>
          <w:szCs w:val="21"/>
        </w:rPr>
        <w:t>7.5.1.1</w:t>
      </w:r>
      <w:r>
        <w:rPr>
          <w:rFonts w:hint="eastAsia" w:ascii="宋体" w:hAnsi="宋体" w:eastAsia="宋体" w:cs="宋体"/>
          <w:color w:val="000000"/>
          <w:szCs w:val="21"/>
        </w:rPr>
        <w:t>的规定进行。</w:t>
      </w:r>
    </w:p>
    <w:p>
      <w:pPr>
        <w:pStyle w:val="54"/>
        <w:numPr>
          <w:numberingChange w:id="157" w:author="USER" w:date="2023-05-09T19:58:00Z" w:original="%1:7:0:.%2:8:0:.%3:3:0:.%4:2:0:　"/>
        </w:numPr>
        <w:spacing w:beforeLines="50" w:afterLines="50"/>
        <w:outlineLvl w:val="4"/>
        <w:rPr>
          <w:rFonts w:hAnsi="??" w:cs="??"/>
        </w:rPr>
      </w:pPr>
      <w:r>
        <w:rPr>
          <w:rFonts w:hint="eastAsia" w:ascii="宋体" w:hAnsi="宋体" w:eastAsia="宋体" w:cs="宋体"/>
        </w:rPr>
        <w:t>静态工作电流</w:t>
      </w:r>
    </w:p>
    <w:p>
      <w:pPr>
        <w:pStyle w:val="26"/>
        <w:ind w:firstLine="31680"/>
        <w:rPr>
          <w:rFonts w:hAnsi="??"/>
          <w:szCs w:val="21"/>
        </w:rPr>
      </w:pPr>
      <w:r>
        <w:rPr>
          <w:rFonts w:hint="eastAsia" w:ascii="宋体" w:hAnsi="宋体" w:eastAsia="宋体" w:cs="宋体"/>
          <w:szCs w:val="21"/>
        </w:rPr>
        <w:t>按</w:t>
      </w:r>
      <w:r>
        <w:rPr>
          <w:rFonts w:hAnsi="??"/>
          <w:szCs w:val="21"/>
        </w:rPr>
        <w:t>GA 701—2007</w:t>
      </w:r>
      <w:r>
        <w:rPr>
          <w:rFonts w:hint="eastAsia" w:ascii="宋体" w:hAnsi="宋体" w:eastAsia="宋体" w:cs="宋体"/>
          <w:szCs w:val="21"/>
        </w:rPr>
        <w:t>中</w:t>
      </w:r>
      <w:r>
        <w:rPr>
          <w:rFonts w:hAnsi="??"/>
          <w:szCs w:val="21"/>
        </w:rPr>
        <w:t>7.5.1.2</w:t>
      </w:r>
      <w:r>
        <w:rPr>
          <w:rFonts w:hint="eastAsia" w:ascii="宋体" w:hAnsi="宋体" w:eastAsia="宋体" w:cs="宋体"/>
          <w:szCs w:val="21"/>
        </w:rPr>
        <w:t>的规定进行。</w:t>
      </w:r>
    </w:p>
    <w:p>
      <w:pPr>
        <w:pStyle w:val="35"/>
        <w:numPr>
          <w:numberingChange w:id="158" w:author="USER" w:date="2023-05-09T19:58:00Z" w:original="%1:7:0:.%2:8:0:.%3:4:0:　"/>
        </w:numPr>
        <w:spacing w:beforeLines="50" w:afterLines="50"/>
        <w:rPr>
          <w:rFonts w:hAnsi="??" w:cs="??"/>
          <w:color w:val="000000"/>
        </w:rPr>
      </w:pPr>
      <w:r>
        <w:rPr>
          <w:rFonts w:hint="eastAsia" w:ascii="宋体" w:hAnsi="宋体" w:eastAsia="宋体" w:cs="宋体"/>
          <w:color w:val="000000"/>
        </w:rPr>
        <w:t>防电池反装（若适用）</w:t>
      </w:r>
    </w:p>
    <w:p>
      <w:pPr>
        <w:pStyle w:val="26"/>
        <w:ind w:firstLine="31680"/>
        <w:rPr>
          <w:rFonts w:hAnsi="??"/>
          <w:color w:val="000000"/>
          <w:szCs w:val="21"/>
        </w:rPr>
      </w:pPr>
      <w:r>
        <w:rPr>
          <w:rFonts w:hint="eastAsia" w:ascii="宋体" w:hAnsi="宋体" w:eastAsia="宋体" w:cs="宋体"/>
          <w:color w:val="000000"/>
          <w:szCs w:val="21"/>
        </w:rPr>
        <w:t>按产品说明书进行操作，将一个或多个电池反装，观察锁具是否能够正常使用。</w:t>
      </w:r>
    </w:p>
    <w:p>
      <w:pPr>
        <w:pStyle w:val="35"/>
        <w:numPr>
          <w:numberingChange w:id="159" w:author="USER" w:date="2023-05-09T19:58:00Z" w:original="%1:7:0:.%2:8:0:.%3:5:0:　"/>
        </w:numPr>
        <w:spacing w:beforeLines="50" w:afterLines="50"/>
        <w:rPr>
          <w:rFonts w:hAnsi="??" w:cs="??"/>
          <w:color w:val="000000"/>
        </w:rPr>
      </w:pPr>
      <w:r>
        <w:rPr>
          <w:rFonts w:hint="eastAsia" w:ascii="宋体" w:hAnsi="宋体" w:eastAsia="宋体" w:cs="宋体"/>
          <w:color w:val="000000"/>
        </w:rPr>
        <w:t>电源适应性</w:t>
      </w:r>
    </w:p>
    <w:p>
      <w:pPr>
        <w:pStyle w:val="26"/>
        <w:ind w:firstLine="31680"/>
        <w:rPr>
          <w:rFonts w:hAnsi="??"/>
          <w:color w:val="000000"/>
          <w:szCs w:val="21"/>
        </w:rPr>
      </w:pPr>
      <w:r>
        <w:rPr>
          <w:rFonts w:hint="eastAsia" w:ascii="宋体" w:hAnsi="宋体" w:eastAsia="宋体" w:cs="宋体"/>
          <w:color w:val="000000"/>
          <w:szCs w:val="21"/>
        </w:rPr>
        <w:t>按</w:t>
      </w:r>
      <w:r>
        <w:rPr>
          <w:rFonts w:hAnsi="??"/>
          <w:color w:val="000000"/>
          <w:szCs w:val="21"/>
        </w:rPr>
        <w:t>GA 374—2019</w:t>
      </w:r>
      <w:r>
        <w:rPr>
          <w:rFonts w:hint="eastAsia" w:ascii="宋体" w:hAnsi="宋体" w:eastAsia="宋体" w:cs="宋体"/>
          <w:color w:val="000000"/>
          <w:szCs w:val="21"/>
        </w:rPr>
        <w:t>中</w:t>
      </w:r>
      <w:r>
        <w:rPr>
          <w:rFonts w:hAnsi="??"/>
          <w:color w:val="000000"/>
          <w:szCs w:val="21"/>
        </w:rPr>
        <w:t>6.14.4</w:t>
      </w:r>
      <w:r>
        <w:rPr>
          <w:rFonts w:hint="eastAsia" w:ascii="宋体" w:hAnsi="宋体" w:eastAsia="宋体" w:cs="宋体"/>
          <w:color w:val="000000"/>
          <w:szCs w:val="21"/>
        </w:rPr>
        <w:t>的规定进行。</w:t>
      </w:r>
    </w:p>
    <w:p>
      <w:pPr>
        <w:pStyle w:val="35"/>
        <w:numPr>
          <w:numberingChange w:id="160" w:author="USER" w:date="2023-05-09T19:58:00Z" w:original="%1:7:0:.%2:8:0:.%3:6:0:　"/>
        </w:numPr>
        <w:spacing w:beforeLines="50" w:afterLines="50"/>
        <w:rPr>
          <w:rFonts w:hAnsi="??" w:cs="??"/>
          <w:color w:val="000000"/>
        </w:rPr>
      </w:pPr>
      <w:r>
        <w:rPr>
          <w:rFonts w:hint="eastAsia" w:ascii="宋体" w:hAnsi="宋体" w:eastAsia="宋体" w:cs="宋体"/>
          <w:color w:val="000000"/>
        </w:rPr>
        <w:t>外接电源接口</w:t>
      </w:r>
    </w:p>
    <w:p>
      <w:pPr>
        <w:ind w:firstLine="420" w:firstLineChars="200"/>
        <w:rPr>
          <w:rFonts w:ascii="??" w:hAnsi="??"/>
          <w:szCs w:val="21"/>
        </w:rPr>
      </w:pPr>
      <w:r>
        <w:rPr>
          <w:rFonts w:hint="eastAsia" w:ascii="宋体" w:hAnsi="宋体" w:cs="宋体"/>
          <w:color w:val="000000"/>
          <w:szCs w:val="21"/>
        </w:rPr>
        <w:t>目测受试锁具是否有应急电源接口。</w:t>
      </w:r>
    </w:p>
    <w:p>
      <w:pPr>
        <w:pStyle w:val="34"/>
        <w:numPr>
          <w:numberingChange w:id="161" w:author="USER" w:date="2023-05-09T19:58:00Z" w:original="%1:7:0:.%2:9:0:　"/>
        </w:numPr>
        <w:spacing w:before="156" w:after="156"/>
        <w:ind w:left="0"/>
      </w:pPr>
      <w:r>
        <w:t>电磁兼容试验</w:t>
      </w:r>
    </w:p>
    <w:p>
      <w:pPr>
        <w:pStyle w:val="35"/>
        <w:numPr>
          <w:numberingChange w:id="162" w:author="USER" w:date="2023-05-09T19:58:00Z" w:original="%1:7:0:.%2:9:0:.%3:1:0:　"/>
        </w:numPr>
        <w:spacing w:beforeLines="50" w:afterLines="50"/>
        <w:rPr>
          <w:rFonts w:hAnsi="??" w:cs="??"/>
        </w:rPr>
      </w:pPr>
      <w:r>
        <w:rPr>
          <w:rFonts w:hint="eastAsia" w:ascii="宋体" w:hAnsi="宋体" w:eastAsia="宋体" w:cs="宋体"/>
        </w:rPr>
        <w:t>静电放电抗扰度试验</w:t>
      </w:r>
    </w:p>
    <w:p>
      <w:pPr>
        <w:pStyle w:val="26"/>
        <w:ind w:firstLine="31680"/>
        <w:rPr>
          <w:rFonts w:hAnsi="??"/>
          <w:szCs w:val="21"/>
        </w:rPr>
      </w:pPr>
      <w:r>
        <w:rPr>
          <w:rFonts w:hint="eastAsia" w:ascii="宋体" w:hAnsi="宋体" w:eastAsia="宋体" w:cs="宋体"/>
          <w:szCs w:val="21"/>
        </w:rPr>
        <w:t>按</w:t>
      </w:r>
      <w:r>
        <w:rPr>
          <w:rFonts w:hAnsi="??"/>
          <w:szCs w:val="21"/>
        </w:rPr>
        <w:t>GB/T 17626.2</w:t>
      </w:r>
      <w:r>
        <w:rPr>
          <w:rFonts w:hint="eastAsia" w:ascii="宋体" w:hAnsi="宋体" w:eastAsia="宋体" w:cs="宋体"/>
          <w:szCs w:val="21"/>
        </w:rPr>
        <w:t>的规定进行。</w:t>
      </w:r>
    </w:p>
    <w:p>
      <w:pPr>
        <w:pStyle w:val="35"/>
        <w:numPr>
          <w:numberingChange w:id="163" w:author="USER" w:date="2023-05-09T19:58:00Z" w:original="%1:7:0:.%2:9:0:.%3:2:0:　"/>
        </w:numPr>
        <w:spacing w:beforeLines="50" w:afterLines="50"/>
        <w:rPr>
          <w:rFonts w:hAnsi="??" w:cs="??"/>
        </w:rPr>
      </w:pPr>
      <w:r>
        <w:rPr>
          <w:rFonts w:hint="eastAsia" w:ascii="宋体" w:hAnsi="宋体" w:eastAsia="宋体" w:cs="宋体"/>
        </w:rPr>
        <w:t>射频电磁场辐射干扰</w:t>
      </w:r>
    </w:p>
    <w:p>
      <w:pPr>
        <w:pStyle w:val="26"/>
        <w:ind w:firstLine="31680"/>
        <w:rPr>
          <w:rFonts w:hAnsi="??"/>
          <w:color w:val="000000"/>
          <w:szCs w:val="21"/>
        </w:rPr>
      </w:pPr>
      <w:r>
        <w:rPr>
          <w:rFonts w:hint="eastAsia" w:ascii="宋体" w:hAnsi="宋体" w:eastAsia="宋体" w:cs="宋体"/>
          <w:szCs w:val="21"/>
        </w:rPr>
        <w:t>按</w:t>
      </w:r>
      <w:r>
        <w:rPr>
          <w:rFonts w:hAnsi="??"/>
          <w:szCs w:val="21"/>
        </w:rPr>
        <w:t>GB/T 17626.3</w:t>
      </w:r>
      <w:r>
        <w:rPr>
          <w:rFonts w:hint="eastAsia" w:ascii="宋体" w:hAnsi="宋体" w:eastAsia="宋体" w:cs="宋体"/>
          <w:szCs w:val="21"/>
        </w:rPr>
        <w:t>的规定进行。</w:t>
      </w:r>
    </w:p>
    <w:p>
      <w:pPr>
        <w:pStyle w:val="34"/>
        <w:numPr>
          <w:numberingChange w:id="164" w:author="USER" w:date="2023-05-09T19:58:00Z" w:original="%1:7:0:.%2:10:0:　"/>
        </w:numPr>
        <w:spacing w:before="156" w:after="156"/>
        <w:ind w:left="0"/>
      </w:pPr>
      <w:r>
        <w:t>安全性</w:t>
      </w:r>
    </w:p>
    <w:p>
      <w:pPr>
        <w:pStyle w:val="35"/>
        <w:numPr>
          <w:numberingChange w:id="165" w:author="USER" w:date="2023-05-09T19:58:00Z" w:original="%1:7:0:.%2:10:0:.%3:1:0:　"/>
        </w:numPr>
        <w:spacing w:beforeLines="50" w:afterLines="50"/>
        <w:rPr>
          <w:rFonts w:hAnsi="??" w:cs="??"/>
        </w:rPr>
      </w:pPr>
      <w:r>
        <w:rPr>
          <w:rFonts w:hint="eastAsia" w:ascii="宋体" w:hAnsi="宋体" w:eastAsia="宋体" w:cs="宋体"/>
        </w:rPr>
        <w:t>噪音</w:t>
      </w:r>
    </w:p>
    <w:p>
      <w:pPr>
        <w:ind w:firstLine="420" w:firstLineChars="200"/>
        <w:rPr>
          <w:rFonts w:ascii="??" w:hAnsi="??"/>
          <w:szCs w:val="21"/>
        </w:rPr>
      </w:pPr>
      <w:r>
        <w:rPr>
          <w:rFonts w:hint="eastAsia" w:ascii="宋体" w:hAnsi="宋体" w:cs="宋体"/>
          <w:szCs w:val="21"/>
        </w:rPr>
        <w:t>按系统方法连接受试样品，在额定电压供电情况下进行正常的启闭工作。在距离</w:t>
      </w:r>
      <w:r>
        <w:rPr>
          <w:rFonts w:ascii="??" w:hAnsi="??"/>
          <w:szCs w:val="21"/>
        </w:rPr>
        <w:t>25 cm</w:t>
      </w:r>
      <w:r>
        <w:rPr>
          <w:rFonts w:hint="eastAsia" w:ascii="宋体" w:hAnsi="宋体" w:cs="宋体"/>
          <w:szCs w:val="21"/>
        </w:rPr>
        <w:t>处，用分辨率为</w:t>
      </w:r>
      <w:r>
        <w:rPr>
          <w:rFonts w:ascii="??" w:hAnsi="??"/>
          <w:szCs w:val="21"/>
        </w:rPr>
        <w:t>0.1 dB</w:t>
      </w:r>
      <w:r>
        <w:rPr>
          <w:rFonts w:hint="eastAsia" w:ascii="宋体" w:hAnsi="宋体" w:cs="宋体"/>
          <w:szCs w:val="21"/>
        </w:rPr>
        <w:t>的分贝仪，测试其声音等级值。</w:t>
      </w:r>
    </w:p>
    <w:p>
      <w:pPr>
        <w:pStyle w:val="35"/>
        <w:numPr>
          <w:numberingChange w:id="166" w:author="USER" w:date="2023-05-09T19:58:00Z" w:original="%1:7:0:.%2:10:0:.%3:2:0:　"/>
        </w:numPr>
        <w:spacing w:beforeLines="50" w:afterLines="50"/>
        <w:rPr>
          <w:rFonts w:hAnsi="??" w:cs="??"/>
        </w:rPr>
      </w:pPr>
      <w:r>
        <w:rPr>
          <w:rFonts w:hint="eastAsia" w:ascii="宋体" w:hAnsi="宋体" w:eastAsia="宋体" w:cs="宋体"/>
        </w:rPr>
        <w:t>阻燃</w:t>
      </w:r>
    </w:p>
    <w:p>
      <w:pPr>
        <w:pStyle w:val="26"/>
        <w:ind w:firstLine="31680"/>
        <w:rPr>
          <w:rFonts w:hAnsi="??"/>
          <w:szCs w:val="21"/>
        </w:rPr>
      </w:pPr>
      <w:r>
        <w:rPr>
          <w:rFonts w:hint="eastAsia" w:ascii="宋体" w:hAnsi="宋体" w:eastAsia="宋体" w:cs="宋体"/>
          <w:szCs w:val="21"/>
        </w:rPr>
        <w:t>按</w:t>
      </w:r>
      <w:r>
        <w:rPr>
          <w:rFonts w:hAnsi="??"/>
          <w:szCs w:val="21"/>
        </w:rPr>
        <w:t>GB 16796—2009</w:t>
      </w:r>
      <w:r>
        <w:rPr>
          <w:rFonts w:hint="eastAsia" w:ascii="宋体" w:hAnsi="宋体" w:eastAsia="宋体" w:cs="宋体"/>
          <w:szCs w:val="21"/>
        </w:rPr>
        <w:t>中</w:t>
      </w:r>
      <w:r>
        <w:rPr>
          <w:rFonts w:hAnsi="??"/>
          <w:szCs w:val="21"/>
        </w:rPr>
        <w:t>5.6.3</w:t>
      </w:r>
      <w:r>
        <w:rPr>
          <w:rFonts w:hint="eastAsia" w:ascii="宋体" w:hAnsi="宋体" w:eastAsia="宋体" w:cs="宋体"/>
          <w:szCs w:val="21"/>
        </w:rPr>
        <w:t>的方法进行。</w:t>
      </w:r>
    </w:p>
    <w:p>
      <w:pPr>
        <w:pStyle w:val="35"/>
        <w:numPr>
          <w:numberingChange w:id="167" w:author="USER" w:date="2023-05-09T19:58:00Z" w:original="%1:7:0:.%2:10:0:.%3:3:0:　"/>
        </w:numPr>
        <w:spacing w:beforeLines="50" w:afterLines="50"/>
        <w:rPr>
          <w:rFonts w:hAnsi="??" w:cs="??"/>
        </w:rPr>
      </w:pPr>
      <w:r>
        <w:rPr>
          <w:rFonts w:hint="eastAsia" w:ascii="宋体" w:hAnsi="宋体" w:eastAsia="宋体" w:cs="宋体"/>
        </w:rPr>
        <w:t>绝缘电阻</w:t>
      </w:r>
    </w:p>
    <w:p>
      <w:pPr>
        <w:pStyle w:val="26"/>
        <w:ind w:firstLine="31680"/>
        <w:rPr>
          <w:rFonts w:hAnsi="??"/>
          <w:szCs w:val="21"/>
        </w:rPr>
      </w:pPr>
      <w:r>
        <w:rPr>
          <w:rFonts w:hint="eastAsia" w:ascii="宋体" w:hAnsi="宋体" w:eastAsia="宋体" w:cs="宋体"/>
          <w:szCs w:val="21"/>
        </w:rPr>
        <w:t>按</w:t>
      </w:r>
      <w:r>
        <w:rPr>
          <w:rFonts w:hAnsi="??"/>
          <w:szCs w:val="21"/>
        </w:rPr>
        <w:t>GB 16796—2009</w:t>
      </w:r>
      <w:r>
        <w:rPr>
          <w:rFonts w:hint="eastAsia" w:ascii="宋体" w:hAnsi="宋体" w:eastAsia="宋体" w:cs="宋体"/>
          <w:szCs w:val="21"/>
        </w:rPr>
        <w:t>中</w:t>
      </w:r>
      <w:r>
        <w:rPr>
          <w:rFonts w:hAnsi="??"/>
          <w:szCs w:val="21"/>
        </w:rPr>
        <w:t>5.4.4</w:t>
      </w:r>
      <w:r>
        <w:rPr>
          <w:rFonts w:hint="eastAsia" w:ascii="宋体" w:hAnsi="宋体" w:eastAsia="宋体" w:cs="宋体"/>
          <w:szCs w:val="21"/>
        </w:rPr>
        <w:t>的方法进行。</w:t>
      </w:r>
    </w:p>
    <w:p>
      <w:pPr>
        <w:pStyle w:val="35"/>
        <w:numPr>
          <w:numberingChange w:id="168" w:author="USER" w:date="2023-05-09T19:58:00Z" w:original="%1:7:0:.%2:10:0:.%3:4:0:　"/>
        </w:numPr>
        <w:spacing w:beforeLines="50" w:afterLines="50"/>
        <w:rPr>
          <w:rFonts w:hAnsi="??" w:cs="??"/>
        </w:rPr>
      </w:pPr>
      <w:r>
        <w:rPr>
          <w:rFonts w:hint="eastAsia" w:ascii="宋体" w:hAnsi="宋体" w:eastAsia="宋体" w:cs="宋体"/>
        </w:rPr>
        <w:t>抗电强度</w:t>
      </w:r>
    </w:p>
    <w:p>
      <w:pPr>
        <w:pStyle w:val="26"/>
        <w:ind w:firstLine="31680"/>
        <w:rPr>
          <w:rFonts w:hAnsi="??"/>
          <w:szCs w:val="21"/>
        </w:rPr>
      </w:pPr>
      <w:r>
        <w:rPr>
          <w:rFonts w:hint="eastAsia" w:ascii="宋体" w:hAnsi="宋体" w:eastAsia="宋体" w:cs="宋体"/>
          <w:szCs w:val="21"/>
        </w:rPr>
        <w:t>按</w:t>
      </w:r>
      <w:r>
        <w:rPr>
          <w:rFonts w:hAnsi="??"/>
          <w:szCs w:val="21"/>
        </w:rPr>
        <w:t>GB 16796—2009</w:t>
      </w:r>
      <w:r>
        <w:rPr>
          <w:rFonts w:hint="eastAsia" w:ascii="宋体" w:hAnsi="宋体" w:eastAsia="宋体" w:cs="宋体"/>
          <w:szCs w:val="21"/>
        </w:rPr>
        <w:t>中</w:t>
      </w:r>
      <w:r>
        <w:rPr>
          <w:rFonts w:hAnsi="??"/>
          <w:szCs w:val="21"/>
        </w:rPr>
        <w:t>5.4.3</w:t>
      </w:r>
      <w:r>
        <w:rPr>
          <w:rFonts w:hint="eastAsia" w:ascii="宋体" w:hAnsi="宋体" w:eastAsia="宋体" w:cs="宋体"/>
          <w:szCs w:val="21"/>
        </w:rPr>
        <w:t>的方法进行。</w:t>
      </w:r>
    </w:p>
    <w:p>
      <w:pPr>
        <w:pStyle w:val="34"/>
        <w:numPr>
          <w:numberingChange w:id="169" w:author="USER" w:date="2023-05-09T19:58:00Z" w:original="%1:7:0:.%2:11:0:　"/>
        </w:numPr>
        <w:spacing w:before="156" w:after="156"/>
        <w:ind w:left="0"/>
      </w:pPr>
      <w:r>
        <w:t>指纹识别模块性能</w:t>
      </w:r>
    </w:p>
    <w:p>
      <w:pPr>
        <w:pStyle w:val="35"/>
        <w:numPr>
          <w:numberingChange w:id="170" w:author="USER" w:date="2023-05-09T19:58:00Z" w:original="%1:7:0:.%2:11:0:.%3:1:0:　"/>
        </w:numPr>
        <w:spacing w:beforeLines="50" w:afterLines="50"/>
        <w:rPr>
          <w:rFonts w:hAnsi="??" w:cs="??"/>
        </w:rPr>
      </w:pPr>
      <w:r>
        <w:rPr>
          <w:rFonts w:hint="eastAsia" w:ascii="宋体" w:hAnsi="宋体" w:eastAsia="宋体" w:cs="宋体"/>
        </w:rPr>
        <w:t>平均指纹匹配时间</w:t>
      </w:r>
    </w:p>
    <w:p>
      <w:pPr>
        <w:pStyle w:val="26"/>
        <w:ind w:firstLine="31680"/>
        <w:rPr>
          <w:rFonts w:hAnsi="??"/>
          <w:szCs w:val="21"/>
        </w:rPr>
      </w:pPr>
      <w:r>
        <w:rPr>
          <w:rFonts w:hint="eastAsia" w:ascii="宋体" w:hAnsi="宋体" w:eastAsia="宋体" w:cs="宋体"/>
          <w:szCs w:val="21"/>
        </w:rPr>
        <w:t>使用计时装置测定从采集指纹开始到给出指纹匹配结果的时间，测定不少于</w:t>
      </w:r>
      <w:r>
        <w:rPr>
          <w:rFonts w:hAnsi="??"/>
          <w:szCs w:val="21"/>
        </w:rPr>
        <w:t>10</w:t>
      </w:r>
      <w:r>
        <w:rPr>
          <w:rFonts w:hint="eastAsia" w:ascii="宋体" w:hAnsi="宋体" w:eastAsia="宋体" w:cs="宋体"/>
          <w:szCs w:val="21"/>
        </w:rPr>
        <w:t>次，取平均值。</w:t>
      </w:r>
    </w:p>
    <w:p>
      <w:pPr>
        <w:pStyle w:val="35"/>
        <w:numPr>
          <w:numberingChange w:id="171" w:author="USER" w:date="2023-05-09T19:58:00Z" w:original="%1:7:0:.%2:11:0:.%3:2:0:　"/>
        </w:numPr>
        <w:spacing w:beforeLines="50" w:afterLines="50"/>
        <w:rPr>
          <w:rFonts w:hAnsi="??" w:cs="??"/>
        </w:rPr>
      </w:pPr>
      <w:r>
        <w:rPr>
          <w:rFonts w:hint="eastAsia" w:ascii="宋体" w:hAnsi="宋体" w:eastAsia="宋体" w:cs="宋体"/>
        </w:rPr>
        <w:t>认假率</w:t>
      </w:r>
    </w:p>
    <w:p>
      <w:pPr>
        <w:pStyle w:val="26"/>
        <w:ind w:firstLine="31680"/>
        <w:rPr>
          <w:rFonts w:hAnsi="??"/>
          <w:szCs w:val="21"/>
        </w:rPr>
      </w:pPr>
      <w:r>
        <w:rPr>
          <w:rFonts w:hint="eastAsia" w:ascii="宋体" w:hAnsi="宋体" w:eastAsia="宋体" w:cs="宋体"/>
          <w:szCs w:val="21"/>
        </w:rPr>
        <w:t>按</w:t>
      </w:r>
      <w:r>
        <w:rPr>
          <w:rFonts w:hAnsi="??"/>
          <w:szCs w:val="21"/>
        </w:rPr>
        <w:t>GA 701—2007</w:t>
      </w:r>
      <w:r>
        <w:rPr>
          <w:rFonts w:hint="eastAsia" w:ascii="宋体" w:hAnsi="宋体" w:eastAsia="宋体" w:cs="宋体"/>
          <w:szCs w:val="21"/>
        </w:rPr>
        <w:t>附录</w:t>
      </w:r>
      <w:r>
        <w:rPr>
          <w:rFonts w:hAnsi="??"/>
          <w:szCs w:val="21"/>
        </w:rPr>
        <w:t>A</w:t>
      </w:r>
      <w:r>
        <w:rPr>
          <w:rFonts w:hint="eastAsia" w:ascii="宋体" w:hAnsi="宋体" w:eastAsia="宋体" w:cs="宋体"/>
          <w:szCs w:val="21"/>
        </w:rPr>
        <w:t>中</w:t>
      </w:r>
      <w:r>
        <w:rPr>
          <w:rFonts w:hAnsi="??"/>
          <w:szCs w:val="21"/>
        </w:rPr>
        <w:t>A.3</w:t>
      </w:r>
      <w:r>
        <w:rPr>
          <w:rFonts w:hint="eastAsia" w:ascii="宋体" w:hAnsi="宋体" w:eastAsia="宋体" w:cs="宋体"/>
          <w:szCs w:val="21"/>
        </w:rPr>
        <w:t>的规定进行。</w:t>
      </w:r>
    </w:p>
    <w:p>
      <w:pPr>
        <w:pStyle w:val="35"/>
        <w:numPr>
          <w:numberingChange w:id="172" w:author="USER" w:date="2023-05-09T19:58:00Z" w:original="%1:7:0:.%2:11:0:.%3:3:0:　"/>
        </w:numPr>
        <w:spacing w:beforeLines="50" w:afterLines="50"/>
        <w:rPr>
          <w:rFonts w:hAnsi="??" w:cs="??"/>
        </w:rPr>
      </w:pPr>
      <w:r>
        <w:rPr>
          <w:rFonts w:hint="eastAsia" w:ascii="宋体" w:hAnsi="宋体" w:eastAsia="宋体" w:cs="宋体"/>
        </w:rPr>
        <w:t>拒真率</w:t>
      </w:r>
    </w:p>
    <w:p>
      <w:pPr>
        <w:pStyle w:val="26"/>
        <w:ind w:firstLine="31680"/>
        <w:rPr>
          <w:rFonts w:hAnsi="??"/>
          <w:szCs w:val="21"/>
        </w:rPr>
      </w:pPr>
      <w:r>
        <w:rPr>
          <w:rFonts w:hint="eastAsia" w:ascii="宋体" w:hAnsi="宋体" w:eastAsia="宋体" w:cs="宋体"/>
          <w:szCs w:val="21"/>
        </w:rPr>
        <w:t>按</w:t>
      </w:r>
      <w:r>
        <w:rPr>
          <w:rFonts w:hAnsi="??"/>
          <w:szCs w:val="21"/>
        </w:rPr>
        <w:t>GA 701—2007</w:t>
      </w:r>
      <w:r>
        <w:rPr>
          <w:rFonts w:hint="eastAsia" w:ascii="宋体" w:hAnsi="宋体" w:eastAsia="宋体" w:cs="宋体"/>
          <w:szCs w:val="21"/>
        </w:rPr>
        <w:t>附录</w:t>
      </w:r>
      <w:r>
        <w:rPr>
          <w:rFonts w:hAnsi="??"/>
          <w:szCs w:val="21"/>
        </w:rPr>
        <w:t>A</w:t>
      </w:r>
      <w:r>
        <w:rPr>
          <w:rFonts w:hint="eastAsia" w:ascii="宋体" w:hAnsi="宋体" w:eastAsia="宋体" w:cs="宋体"/>
          <w:szCs w:val="21"/>
        </w:rPr>
        <w:t>中</w:t>
      </w:r>
      <w:r>
        <w:rPr>
          <w:rFonts w:hAnsi="??"/>
          <w:szCs w:val="21"/>
        </w:rPr>
        <w:t>A.4</w:t>
      </w:r>
      <w:r>
        <w:rPr>
          <w:rFonts w:hint="eastAsia" w:ascii="宋体" w:hAnsi="宋体" w:eastAsia="宋体" w:cs="宋体"/>
          <w:szCs w:val="21"/>
        </w:rPr>
        <w:t>的规定进行。</w:t>
      </w:r>
    </w:p>
    <w:p>
      <w:pPr>
        <w:pStyle w:val="31"/>
        <w:numPr>
          <w:numberingChange w:id="173" w:author="USER" w:date="2023-05-09T19:58:00Z" w:original="%1:8:0:　"/>
        </w:numPr>
        <w:spacing w:before="312" w:after="312"/>
        <w:outlineLvl w:val="0"/>
        <w:rPr>
          <w:szCs w:val="21"/>
        </w:rPr>
      </w:pPr>
      <w:bookmarkStart w:id="98" w:name="_Toc1390575263"/>
      <w:bookmarkStart w:id="99" w:name="_Toc704408814"/>
      <w:r>
        <w:rPr>
          <w:szCs w:val="21"/>
        </w:rPr>
        <w:t>检验规则</w:t>
      </w:r>
      <w:bookmarkEnd w:id="98"/>
      <w:bookmarkEnd w:id="99"/>
    </w:p>
    <w:p>
      <w:pPr>
        <w:pStyle w:val="34"/>
        <w:numPr>
          <w:numberingChange w:id="174" w:author="USER" w:date="2023-05-09T19:58:00Z" w:original="%1:8:0:.%2:1:0:　"/>
        </w:numPr>
        <w:spacing w:before="156" w:after="156"/>
        <w:ind w:left="0"/>
      </w:pPr>
      <w:r>
        <w:t>检验分类</w:t>
      </w:r>
    </w:p>
    <w:p>
      <w:pPr>
        <w:pStyle w:val="35"/>
        <w:numPr>
          <w:numberingChange w:id="175" w:author="USER" w:date="2023-05-09T19:58:00Z" w:original="%1:8:0:.%2:1:0:.%3:1:0:　"/>
        </w:numPr>
        <w:spacing w:before="0" w:after="0"/>
      </w:pPr>
      <w:r>
        <w:t>检验分为出厂检验和型式检验，出厂检验项目和型式检验项目见表4。</w:t>
      </w:r>
    </w:p>
    <w:p>
      <w:pPr>
        <w:pStyle w:val="38"/>
        <w:numPr>
          <w:numberingChange w:id="176" w:author="USER" w:date="2023-05-09T19:58:00Z" w:original="%1:3:0:　"/>
        </w:numPr>
        <w:spacing w:before="156" w:after="156"/>
      </w:pPr>
      <w:r>
        <w:t>检验分类和检验项目</w:t>
      </w:r>
    </w:p>
    <w:tbl>
      <w:tblPr>
        <w:tblStyle w:val="8"/>
        <w:tblW w:w="499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769"/>
        <w:gridCol w:w="601"/>
        <w:gridCol w:w="1851"/>
        <w:gridCol w:w="1442"/>
        <w:gridCol w:w="1492"/>
        <w:gridCol w:w="1354"/>
        <w:gridCol w:w="1371"/>
      </w:tblGrid>
      <w:tr>
        <w:trPr>
          <w:jc w:val="center"/>
        </w:trPr>
        <w:tc>
          <w:tcPr>
            <w:tcW w:w="355" w:type="pct"/>
            <w:vMerge w:val="restart"/>
            <w:tcBorders>
              <w:top w:val="single" w:color="auto" w:sz="8" w:space="0"/>
            </w:tcBorders>
            <w:vAlign w:val="center"/>
          </w:tcPr>
          <w:p>
            <w:pPr>
              <w:jc w:val="center"/>
              <w:rPr>
                <w:rFonts w:ascii="??" w:hAnsi="??" w:cs="??"/>
                <w:sz w:val="18"/>
                <w:szCs w:val="18"/>
              </w:rPr>
            </w:pPr>
            <w:r>
              <w:rPr>
                <w:rFonts w:hint="eastAsia" w:ascii="宋体" w:hAnsi="宋体" w:cs="宋体"/>
                <w:sz w:val="18"/>
                <w:szCs w:val="18"/>
              </w:rPr>
              <w:t>序号</w:t>
            </w:r>
          </w:p>
          <w:p>
            <w:pPr>
              <w:jc w:val="center"/>
              <w:rPr>
                <w:rFonts w:ascii="??" w:hAnsi="??" w:cs="??"/>
                <w:sz w:val="18"/>
                <w:szCs w:val="18"/>
              </w:rPr>
            </w:pPr>
          </w:p>
        </w:tc>
        <w:tc>
          <w:tcPr>
            <w:tcW w:w="1684" w:type="pct"/>
            <w:gridSpan w:val="3"/>
            <w:vMerge w:val="restart"/>
            <w:tcBorders>
              <w:top w:val="single" w:color="auto" w:sz="8" w:space="0"/>
            </w:tcBorders>
            <w:vAlign w:val="center"/>
          </w:tcPr>
          <w:p>
            <w:pPr>
              <w:jc w:val="center"/>
              <w:rPr>
                <w:rFonts w:ascii="??" w:hAnsi="??" w:cs="??"/>
                <w:sz w:val="18"/>
                <w:szCs w:val="18"/>
              </w:rPr>
            </w:pPr>
            <w:r>
              <w:rPr>
                <w:rFonts w:hint="eastAsia" w:ascii="宋体" w:hAnsi="宋体" w:cs="宋体"/>
                <w:sz w:val="18"/>
                <w:szCs w:val="18"/>
              </w:rPr>
              <w:t>项目</w:t>
            </w:r>
          </w:p>
          <w:p>
            <w:pPr>
              <w:jc w:val="center"/>
              <w:rPr>
                <w:rFonts w:ascii="??" w:hAnsi="??" w:cs="??"/>
                <w:sz w:val="18"/>
                <w:szCs w:val="18"/>
              </w:rPr>
            </w:pPr>
          </w:p>
        </w:tc>
        <w:tc>
          <w:tcPr>
            <w:tcW w:w="754" w:type="pct"/>
            <w:vMerge w:val="restart"/>
            <w:tcBorders>
              <w:top w:val="single" w:color="auto" w:sz="8" w:space="0"/>
            </w:tcBorders>
            <w:vAlign w:val="center"/>
          </w:tcPr>
          <w:p>
            <w:pPr>
              <w:jc w:val="center"/>
              <w:rPr>
                <w:rFonts w:ascii="??" w:hAnsi="??" w:cs="??"/>
                <w:sz w:val="18"/>
                <w:szCs w:val="18"/>
              </w:rPr>
            </w:pPr>
            <w:r>
              <w:rPr>
                <w:rFonts w:hint="eastAsia" w:ascii="宋体" w:hAnsi="宋体" w:cs="宋体"/>
                <w:sz w:val="18"/>
                <w:szCs w:val="18"/>
              </w:rPr>
              <w:t>技术要求</w:t>
            </w:r>
          </w:p>
          <w:p>
            <w:pPr>
              <w:jc w:val="center"/>
              <w:rPr>
                <w:rFonts w:ascii="??" w:hAnsi="??" w:cs="??"/>
                <w:sz w:val="18"/>
                <w:szCs w:val="18"/>
              </w:rPr>
            </w:pPr>
          </w:p>
        </w:tc>
        <w:tc>
          <w:tcPr>
            <w:tcW w:w="780" w:type="pct"/>
            <w:vMerge w:val="restart"/>
            <w:tcBorders>
              <w:top w:val="single" w:color="auto" w:sz="8" w:space="0"/>
            </w:tcBorders>
            <w:vAlign w:val="center"/>
          </w:tcPr>
          <w:p>
            <w:pPr>
              <w:jc w:val="center"/>
              <w:rPr>
                <w:rFonts w:ascii="??" w:hAnsi="??" w:cs="??"/>
                <w:sz w:val="18"/>
                <w:szCs w:val="18"/>
              </w:rPr>
            </w:pPr>
            <w:r>
              <w:rPr>
                <w:rFonts w:hint="eastAsia" w:ascii="宋体" w:hAnsi="宋体" w:cs="宋体"/>
                <w:sz w:val="18"/>
                <w:szCs w:val="18"/>
              </w:rPr>
              <w:t>试验方法</w:t>
            </w:r>
          </w:p>
          <w:p>
            <w:pPr>
              <w:jc w:val="center"/>
              <w:rPr>
                <w:rFonts w:ascii="??" w:hAnsi="??" w:cs="??"/>
                <w:sz w:val="18"/>
                <w:szCs w:val="18"/>
              </w:rPr>
            </w:pPr>
          </w:p>
        </w:tc>
        <w:tc>
          <w:tcPr>
            <w:tcW w:w="1425" w:type="pct"/>
            <w:gridSpan w:val="2"/>
            <w:tcBorders>
              <w:top w:val="single" w:color="auto" w:sz="8" w:space="0"/>
            </w:tcBorders>
            <w:vAlign w:val="center"/>
          </w:tcPr>
          <w:p>
            <w:pPr>
              <w:jc w:val="center"/>
              <w:rPr>
                <w:rFonts w:ascii="??" w:hAnsi="??" w:cs="??"/>
                <w:sz w:val="18"/>
                <w:szCs w:val="18"/>
              </w:rPr>
            </w:pPr>
            <w:r>
              <w:rPr>
                <w:rFonts w:hint="eastAsia" w:ascii="宋体" w:hAnsi="宋体" w:cs="宋体"/>
                <w:sz w:val="18"/>
                <w:szCs w:val="18"/>
              </w:rPr>
              <w:t>检验类别</w:t>
            </w:r>
          </w:p>
        </w:tc>
      </w:tr>
      <w:tr>
        <w:trPr>
          <w:jc w:val="center"/>
        </w:trPr>
        <w:tc>
          <w:tcPr>
            <w:tcW w:w="355" w:type="pct"/>
            <w:vMerge w:val="continue"/>
            <w:tcBorders>
              <w:bottom w:val="single" w:color="auto" w:sz="8" w:space="0"/>
            </w:tcBorders>
            <w:vAlign w:val="center"/>
          </w:tcPr>
          <w:p>
            <w:pPr>
              <w:jc w:val="center"/>
              <w:rPr>
                <w:rFonts w:ascii="??" w:hAnsi="??" w:cs="??"/>
                <w:sz w:val="18"/>
                <w:szCs w:val="18"/>
              </w:rPr>
            </w:pPr>
          </w:p>
        </w:tc>
        <w:tc>
          <w:tcPr>
            <w:tcW w:w="1684" w:type="pct"/>
            <w:gridSpan w:val="3"/>
            <w:vMerge w:val="continue"/>
            <w:tcBorders>
              <w:bottom w:val="single" w:color="auto" w:sz="8" w:space="0"/>
            </w:tcBorders>
            <w:vAlign w:val="center"/>
          </w:tcPr>
          <w:p>
            <w:pPr>
              <w:jc w:val="center"/>
              <w:rPr>
                <w:rFonts w:ascii="??" w:hAnsi="??" w:cs="??"/>
                <w:sz w:val="18"/>
                <w:szCs w:val="18"/>
              </w:rPr>
            </w:pPr>
          </w:p>
        </w:tc>
        <w:tc>
          <w:tcPr>
            <w:tcW w:w="754" w:type="pct"/>
            <w:vMerge w:val="continue"/>
            <w:tcBorders>
              <w:bottom w:val="single" w:color="auto" w:sz="8" w:space="0"/>
            </w:tcBorders>
            <w:vAlign w:val="center"/>
          </w:tcPr>
          <w:p>
            <w:pPr>
              <w:jc w:val="center"/>
              <w:rPr>
                <w:rFonts w:ascii="??" w:hAnsi="??" w:cs="??"/>
                <w:sz w:val="18"/>
                <w:szCs w:val="18"/>
              </w:rPr>
            </w:pPr>
          </w:p>
        </w:tc>
        <w:tc>
          <w:tcPr>
            <w:tcW w:w="780" w:type="pct"/>
            <w:vMerge w:val="continue"/>
            <w:tcBorders>
              <w:bottom w:val="single" w:color="auto" w:sz="8" w:space="0"/>
            </w:tcBorders>
            <w:vAlign w:val="center"/>
          </w:tcPr>
          <w:p>
            <w:pPr>
              <w:jc w:val="center"/>
              <w:rPr>
                <w:rFonts w:ascii="??" w:hAnsi="??" w:cs="??"/>
                <w:sz w:val="18"/>
                <w:szCs w:val="18"/>
              </w:rPr>
            </w:pPr>
          </w:p>
        </w:tc>
        <w:tc>
          <w:tcPr>
            <w:tcW w:w="708" w:type="pct"/>
            <w:tcBorders>
              <w:bottom w:val="single" w:color="auto" w:sz="8" w:space="0"/>
            </w:tcBorders>
            <w:vAlign w:val="center"/>
          </w:tcPr>
          <w:p>
            <w:pPr>
              <w:jc w:val="center"/>
              <w:rPr>
                <w:rFonts w:ascii="??" w:hAnsi="??" w:cs="??"/>
                <w:sz w:val="18"/>
                <w:szCs w:val="18"/>
              </w:rPr>
            </w:pPr>
            <w:r>
              <w:rPr>
                <w:rFonts w:hint="eastAsia" w:ascii="宋体" w:hAnsi="宋体" w:cs="宋体"/>
                <w:sz w:val="18"/>
                <w:szCs w:val="18"/>
              </w:rPr>
              <w:t>出厂检验</w:t>
            </w:r>
          </w:p>
        </w:tc>
        <w:tc>
          <w:tcPr>
            <w:tcW w:w="717" w:type="pct"/>
            <w:tcBorders>
              <w:bottom w:val="single" w:color="auto" w:sz="8" w:space="0"/>
            </w:tcBorders>
            <w:vAlign w:val="center"/>
          </w:tcPr>
          <w:p>
            <w:pPr>
              <w:jc w:val="center"/>
              <w:rPr>
                <w:rFonts w:ascii="??" w:hAnsi="??" w:cs="??"/>
                <w:sz w:val="18"/>
                <w:szCs w:val="18"/>
              </w:rPr>
            </w:pPr>
            <w:r>
              <w:rPr>
                <w:rFonts w:hint="eastAsia" w:ascii="宋体" w:hAnsi="宋体" w:cs="宋体"/>
                <w:sz w:val="18"/>
                <w:szCs w:val="18"/>
              </w:rPr>
              <w:t>型式检验</w:t>
            </w:r>
          </w:p>
        </w:tc>
      </w:tr>
      <w:tr>
        <w:trPr>
          <w:jc w:val="center"/>
        </w:trPr>
        <w:tc>
          <w:tcPr>
            <w:tcW w:w="355" w:type="pct"/>
            <w:tcBorders>
              <w:top w:val="single" w:color="auto" w:sz="8" w:space="0"/>
            </w:tcBorders>
            <w:vAlign w:val="center"/>
          </w:tcPr>
          <w:p>
            <w:pPr>
              <w:jc w:val="center"/>
              <w:rPr>
                <w:rFonts w:ascii="??" w:hAnsi="??" w:cs="??"/>
                <w:sz w:val="18"/>
                <w:szCs w:val="18"/>
              </w:rPr>
            </w:pPr>
            <w:r>
              <w:rPr>
                <w:rFonts w:ascii="??" w:hAnsi="??" w:cs="??"/>
                <w:sz w:val="18"/>
                <w:szCs w:val="18"/>
              </w:rPr>
              <w:t>1</w:t>
            </w:r>
          </w:p>
        </w:tc>
        <w:tc>
          <w:tcPr>
            <w:tcW w:w="1684" w:type="pct"/>
            <w:gridSpan w:val="3"/>
            <w:vMerge w:val="restart"/>
            <w:tcBorders>
              <w:top w:val="single" w:color="auto" w:sz="8" w:space="0"/>
            </w:tcBorders>
            <w:vAlign w:val="center"/>
          </w:tcPr>
          <w:p>
            <w:pPr>
              <w:jc w:val="center"/>
              <w:rPr>
                <w:rFonts w:ascii="??" w:hAnsi="??" w:cs="??"/>
                <w:sz w:val="18"/>
                <w:szCs w:val="18"/>
              </w:rPr>
            </w:pPr>
            <w:r>
              <w:rPr>
                <w:rFonts w:hint="eastAsia" w:ascii="宋体" w:hAnsi="宋体" w:cs="宋体"/>
                <w:sz w:val="18"/>
                <w:szCs w:val="18"/>
              </w:rPr>
              <w:t>外观</w:t>
            </w:r>
          </w:p>
          <w:p>
            <w:pPr>
              <w:jc w:val="center"/>
              <w:rPr>
                <w:rFonts w:ascii="??" w:hAnsi="??" w:cs="??"/>
                <w:sz w:val="18"/>
                <w:szCs w:val="18"/>
              </w:rPr>
            </w:pPr>
          </w:p>
        </w:tc>
        <w:tc>
          <w:tcPr>
            <w:tcW w:w="754" w:type="pct"/>
            <w:tcBorders>
              <w:top w:val="single" w:color="auto" w:sz="8" w:space="0"/>
            </w:tcBorders>
            <w:vAlign w:val="center"/>
          </w:tcPr>
          <w:p>
            <w:pPr>
              <w:jc w:val="center"/>
              <w:rPr>
                <w:rFonts w:ascii="??" w:hAnsi="??" w:cs="??"/>
                <w:sz w:val="18"/>
                <w:szCs w:val="18"/>
              </w:rPr>
            </w:pPr>
            <w:r>
              <w:rPr>
                <w:rFonts w:ascii="??" w:hAnsi="??" w:cs="??"/>
                <w:sz w:val="18"/>
                <w:szCs w:val="18"/>
              </w:rPr>
              <w:t>6.1.1</w:t>
            </w:r>
          </w:p>
        </w:tc>
        <w:tc>
          <w:tcPr>
            <w:tcW w:w="780" w:type="pct"/>
            <w:tcBorders>
              <w:top w:val="single" w:color="auto" w:sz="8" w:space="0"/>
            </w:tcBorders>
            <w:vAlign w:val="center"/>
          </w:tcPr>
          <w:p>
            <w:pPr>
              <w:jc w:val="center"/>
              <w:rPr>
                <w:rFonts w:ascii="??" w:hAnsi="??" w:cs="??"/>
                <w:sz w:val="18"/>
                <w:szCs w:val="18"/>
              </w:rPr>
            </w:pPr>
            <w:r>
              <w:rPr>
                <w:rFonts w:ascii="??" w:hAnsi="??" w:cs="??"/>
                <w:sz w:val="18"/>
                <w:szCs w:val="18"/>
              </w:rPr>
              <w:t>7.1.1</w:t>
            </w:r>
          </w:p>
        </w:tc>
        <w:tc>
          <w:tcPr>
            <w:tcW w:w="708" w:type="pct"/>
            <w:tcBorders>
              <w:top w:val="single" w:color="auto" w:sz="8" w:space="0"/>
            </w:tcBorders>
            <w:vAlign w:val="center"/>
          </w:tcPr>
          <w:p>
            <w:pPr>
              <w:jc w:val="center"/>
              <w:rPr>
                <w:rFonts w:ascii="??" w:hAnsi="??" w:cs="??"/>
                <w:sz w:val="18"/>
                <w:szCs w:val="18"/>
              </w:rPr>
            </w:pPr>
            <w:r>
              <w:rPr>
                <w:rFonts w:ascii="??" w:hAnsi="??" w:cs="??"/>
                <w:sz w:val="18"/>
                <w:szCs w:val="18"/>
              </w:rPr>
              <w:t>√</w:t>
            </w:r>
          </w:p>
        </w:tc>
        <w:tc>
          <w:tcPr>
            <w:tcW w:w="717" w:type="pct"/>
            <w:tcBorders>
              <w:top w:val="single" w:color="auto" w:sz="8" w:space="0"/>
            </w:tcBorders>
            <w:vAlign w:val="center"/>
          </w:tcPr>
          <w:p>
            <w:pPr>
              <w:jc w:val="center"/>
              <w:rPr>
                <w:rFonts w:ascii="??" w:hAnsi="??" w:cs="??"/>
                <w:sz w:val="18"/>
                <w:szCs w:val="18"/>
              </w:rPr>
            </w:pPr>
            <w:r>
              <w:rPr>
                <w:rFonts w:ascii="??" w:hAnsi="??" w:cs="??"/>
                <w:sz w:val="18"/>
                <w:szCs w:val="18"/>
              </w:rPr>
              <w:t>√</w:t>
            </w:r>
          </w:p>
        </w:tc>
      </w:tr>
      <w:tr>
        <w:trPr>
          <w:jc w:val="center"/>
        </w:trPr>
        <w:tc>
          <w:tcPr>
            <w:tcW w:w="355" w:type="pct"/>
            <w:tcBorders>
              <w:top w:val="single" w:color="auto" w:sz="8" w:space="0"/>
            </w:tcBorders>
            <w:vAlign w:val="center"/>
          </w:tcPr>
          <w:p>
            <w:pPr>
              <w:jc w:val="center"/>
              <w:rPr>
                <w:rFonts w:ascii="??" w:hAnsi="??" w:cs="??"/>
                <w:sz w:val="18"/>
                <w:szCs w:val="18"/>
              </w:rPr>
            </w:pPr>
            <w:r>
              <w:rPr>
                <w:rFonts w:ascii="??" w:hAnsi="??" w:cs="??"/>
                <w:sz w:val="18"/>
                <w:szCs w:val="18"/>
              </w:rPr>
              <w:t>2</w:t>
            </w:r>
          </w:p>
        </w:tc>
        <w:tc>
          <w:tcPr>
            <w:tcW w:w="1684" w:type="pct"/>
            <w:gridSpan w:val="3"/>
            <w:vMerge w:val="continue"/>
            <w:vAlign w:val="center"/>
          </w:tcPr>
          <w:p>
            <w:pPr>
              <w:jc w:val="center"/>
              <w:rPr>
                <w:rFonts w:ascii="??" w:hAnsi="??" w:cs="??"/>
                <w:sz w:val="18"/>
                <w:szCs w:val="18"/>
              </w:rPr>
            </w:pPr>
          </w:p>
        </w:tc>
        <w:tc>
          <w:tcPr>
            <w:tcW w:w="754" w:type="pct"/>
            <w:tcBorders>
              <w:top w:val="single" w:color="auto" w:sz="8" w:space="0"/>
            </w:tcBorders>
            <w:vAlign w:val="center"/>
          </w:tcPr>
          <w:p>
            <w:pPr>
              <w:jc w:val="center"/>
              <w:rPr>
                <w:rFonts w:ascii="??" w:hAnsi="??" w:cs="??"/>
                <w:sz w:val="18"/>
                <w:szCs w:val="18"/>
              </w:rPr>
            </w:pPr>
            <w:r>
              <w:rPr>
                <w:rFonts w:ascii="??" w:hAnsi="??" w:cs="??"/>
                <w:sz w:val="18"/>
                <w:szCs w:val="18"/>
              </w:rPr>
              <w:t>6.1.2</w:t>
            </w:r>
          </w:p>
        </w:tc>
        <w:tc>
          <w:tcPr>
            <w:tcW w:w="780" w:type="pct"/>
            <w:tcBorders>
              <w:top w:val="single" w:color="auto" w:sz="8" w:space="0"/>
            </w:tcBorders>
            <w:vAlign w:val="center"/>
          </w:tcPr>
          <w:p>
            <w:pPr>
              <w:jc w:val="center"/>
              <w:rPr>
                <w:rFonts w:ascii="??" w:hAnsi="??" w:cs="??"/>
                <w:sz w:val="18"/>
                <w:szCs w:val="18"/>
              </w:rPr>
            </w:pPr>
            <w:r>
              <w:rPr>
                <w:rFonts w:ascii="??" w:hAnsi="??" w:cs="??"/>
                <w:sz w:val="18"/>
                <w:szCs w:val="18"/>
              </w:rPr>
              <w:t>7.1.1</w:t>
            </w:r>
          </w:p>
        </w:tc>
        <w:tc>
          <w:tcPr>
            <w:tcW w:w="708" w:type="pct"/>
            <w:tcBorders>
              <w:top w:val="single" w:color="auto" w:sz="8" w:space="0"/>
            </w:tcBorders>
            <w:vAlign w:val="center"/>
          </w:tcPr>
          <w:p>
            <w:pPr>
              <w:jc w:val="center"/>
              <w:rPr>
                <w:rFonts w:ascii="??" w:hAnsi="??" w:cs="??"/>
                <w:sz w:val="18"/>
                <w:szCs w:val="18"/>
              </w:rPr>
            </w:pPr>
            <w:r>
              <w:rPr>
                <w:rFonts w:ascii="??" w:hAnsi="??" w:cs="??"/>
                <w:sz w:val="18"/>
                <w:szCs w:val="18"/>
              </w:rPr>
              <w:t>√</w:t>
            </w:r>
          </w:p>
        </w:tc>
        <w:tc>
          <w:tcPr>
            <w:tcW w:w="717" w:type="pct"/>
            <w:tcBorders>
              <w:top w:val="single" w:color="auto" w:sz="8" w:space="0"/>
            </w:tcBorders>
            <w:vAlign w:val="center"/>
          </w:tcPr>
          <w:p>
            <w:pPr>
              <w:jc w:val="center"/>
              <w:rPr>
                <w:rFonts w:ascii="??" w:hAnsi="??" w:cs="??"/>
                <w:sz w:val="18"/>
                <w:szCs w:val="18"/>
              </w:rPr>
            </w:pPr>
            <w:r>
              <w:rPr>
                <w:rFonts w:ascii="??" w:hAnsi="??" w:cs="??"/>
                <w:sz w:val="18"/>
                <w:szCs w:val="18"/>
              </w:rPr>
              <w:t>√</w:t>
            </w:r>
          </w:p>
        </w:tc>
      </w:tr>
      <w:tr>
        <w:trPr>
          <w:jc w:val="center"/>
        </w:trPr>
        <w:tc>
          <w:tcPr>
            <w:tcW w:w="355" w:type="pct"/>
            <w:tcBorders>
              <w:top w:val="single" w:color="auto" w:sz="8" w:space="0"/>
            </w:tcBorders>
            <w:vAlign w:val="center"/>
          </w:tcPr>
          <w:p>
            <w:pPr>
              <w:jc w:val="center"/>
              <w:rPr>
                <w:rFonts w:ascii="??" w:hAnsi="??" w:cs="??"/>
                <w:sz w:val="18"/>
                <w:szCs w:val="18"/>
              </w:rPr>
            </w:pPr>
            <w:r>
              <w:rPr>
                <w:rFonts w:ascii="??" w:hAnsi="??" w:cs="??"/>
                <w:sz w:val="18"/>
                <w:szCs w:val="18"/>
              </w:rPr>
              <w:t>3</w:t>
            </w:r>
          </w:p>
        </w:tc>
        <w:tc>
          <w:tcPr>
            <w:tcW w:w="1684" w:type="pct"/>
            <w:gridSpan w:val="3"/>
            <w:vMerge w:val="continue"/>
            <w:vAlign w:val="center"/>
          </w:tcPr>
          <w:p>
            <w:pPr>
              <w:jc w:val="center"/>
              <w:rPr>
                <w:rFonts w:ascii="??" w:hAnsi="??" w:cs="??"/>
                <w:sz w:val="18"/>
                <w:szCs w:val="18"/>
              </w:rPr>
            </w:pPr>
          </w:p>
        </w:tc>
        <w:tc>
          <w:tcPr>
            <w:tcW w:w="754" w:type="pct"/>
            <w:tcBorders>
              <w:top w:val="single" w:color="auto" w:sz="8" w:space="0"/>
            </w:tcBorders>
            <w:vAlign w:val="center"/>
          </w:tcPr>
          <w:p>
            <w:pPr>
              <w:jc w:val="center"/>
              <w:rPr>
                <w:rFonts w:ascii="??" w:hAnsi="??" w:cs="??"/>
                <w:sz w:val="18"/>
                <w:szCs w:val="18"/>
              </w:rPr>
            </w:pPr>
            <w:r>
              <w:rPr>
                <w:rFonts w:ascii="??" w:hAnsi="??" w:cs="??"/>
                <w:sz w:val="18"/>
                <w:szCs w:val="18"/>
              </w:rPr>
              <w:t>6.1.3</w:t>
            </w:r>
          </w:p>
        </w:tc>
        <w:tc>
          <w:tcPr>
            <w:tcW w:w="780" w:type="pct"/>
            <w:tcBorders>
              <w:top w:val="single" w:color="auto" w:sz="8" w:space="0"/>
            </w:tcBorders>
            <w:vAlign w:val="center"/>
          </w:tcPr>
          <w:p>
            <w:pPr>
              <w:jc w:val="center"/>
              <w:rPr>
                <w:rFonts w:ascii="??" w:hAnsi="??" w:cs="??"/>
                <w:sz w:val="18"/>
                <w:szCs w:val="18"/>
              </w:rPr>
            </w:pPr>
            <w:r>
              <w:rPr>
                <w:rFonts w:ascii="??" w:hAnsi="??" w:cs="??"/>
                <w:sz w:val="18"/>
                <w:szCs w:val="18"/>
              </w:rPr>
              <w:t>7.1.1</w:t>
            </w:r>
          </w:p>
        </w:tc>
        <w:tc>
          <w:tcPr>
            <w:tcW w:w="708" w:type="pct"/>
            <w:tcBorders>
              <w:top w:val="single" w:color="auto" w:sz="8" w:space="0"/>
            </w:tcBorders>
            <w:vAlign w:val="center"/>
          </w:tcPr>
          <w:p>
            <w:pPr>
              <w:jc w:val="center"/>
              <w:rPr>
                <w:rFonts w:ascii="??" w:hAnsi="??" w:cs="??"/>
                <w:sz w:val="18"/>
                <w:szCs w:val="18"/>
              </w:rPr>
            </w:pPr>
            <w:r>
              <w:rPr>
                <w:rFonts w:ascii="??" w:hAnsi="??" w:cs="??"/>
                <w:sz w:val="18"/>
                <w:szCs w:val="18"/>
              </w:rPr>
              <w:t>√</w:t>
            </w:r>
          </w:p>
        </w:tc>
        <w:tc>
          <w:tcPr>
            <w:tcW w:w="717" w:type="pct"/>
            <w:tcBorders>
              <w:top w:val="single" w:color="auto" w:sz="8" w:space="0"/>
            </w:tcBorders>
            <w:vAlign w:val="center"/>
          </w:tcPr>
          <w:p>
            <w:pPr>
              <w:jc w:val="center"/>
              <w:rPr>
                <w:rFonts w:ascii="??" w:hAnsi="??" w:cs="??"/>
                <w:sz w:val="18"/>
                <w:szCs w:val="18"/>
              </w:rPr>
            </w:pPr>
            <w:r>
              <w:rPr>
                <w:rFonts w:ascii="??" w:hAnsi="??" w:cs="??"/>
                <w:sz w:val="18"/>
                <w:szCs w:val="18"/>
              </w:rPr>
              <w:t>√</w:t>
            </w:r>
          </w:p>
        </w:tc>
      </w:tr>
      <w:tr>
        <w:trPr>
          <w:jc w:val="center"/>
        </w:trPr>
        <w:tc>
          <w:tcPr>
            <w:tcW w:w="355" w:type="pct"/>
            <w:tcBorders>
              <w:top w:val="single" w:color="auto" w:sz="8" w:space="0"/>
            </w:tcBorders>
            <w:vAlign w:val="center"/>
          </w:tcPr>
          <w:p>
            <w:pPr>
              <w:jc w:val="center"/>
              <w:rPr>
                <w:rFonts w:ascii="??" w:hAnsi="??" w:cs="??"/>
                <w:sz w:val="18"/>
                <w:szCs w:val="18"/>
              </w:rPr>
            </w:pPr>
            <w:r>
              <w:rPr>
                <w:rFonts w:ascii="??" w:hAnsi="??" w:cs="??"/>
                <w:sz w:val="18"/>
                <w:szCs w:val="18"/>
              </w:rPr>
              <w:t>4</w:t>
            </w:r>
          </w:p>
        </w:tc>
        <w:tc>
          <w:tcPr>
            <w:tcW w:w="1684" w:type="pct"/>
            <w:gridSpan w:val="3"/>
            <w:vMerge w:val="continue"/>
            <w:vAlign w:val="center"/>
          </w:tcPr>
          <w:p>
            <w:pPr>
              <w:jc w:val="center"/>
              <w:rPr>
                <w:rFonts w:ascii="??" w:hAnsi="??" w:cs="??"/>
                <w:sz w:val="18"/>
                <w:szCs w:val="18"/>
              </w:rPr>
            </w:pPr>
          </w:p>
        </w:tc>
        <w:tc>
          <w:tcPr>
            <w:tcW w:w="754" w:type="pct"/>
            <w:tcBorders>
              <w:top w:val="single" w:color="auto" w:sz="8" w:space="0"/>
            </w:tcBorders>
            <w:vAlign w:val="center"/>
          </w:tcPr>
          <w:p>
            <w:pPr>
              <w:jc w:val="center"/>
              <w:rPr>
                <w:rFonts w:ascii="??" w:hAnsi="??" w:cs="??"/>
                <w:sz w:val="18"/>
                <w:szCs w:val="18"/>
              </w:rPr>
            </w:pPr>
            <w:r>
              <w:rPr>
                <w:rFonts w:ascii="??" w:hAnsi="??" w:cs="??"/>
                <w:sz w:val="18"/>
                <w:szCs w:val="18"/>
              </w:rPr>
              <w:t>6.1.4</w:t>
            </w:r>
          </w:p>
        </w:tc>
        <w:tc>
          <w:tcPr>
            <w:tcW w:w="780" w:type="pct"/>
            <w:tcBorders>
              <w:top w:val="single" w:color="auto" w:sz="8" w:space="0"/>
            </w:tcBorders>
            <w:vAlign w:val="center"/>
          </w:tcPr>
          <w:p>
            <w:pPr>
              <w:jc w:val="center"/>
              <w:rPr>
                <w:rFonts w:ascii="??" w:hAnsi="??" w:cs="??"/>
                <w:sz w:val="18"/>
                <w:szCs w:val="18"/>
              </w:rPr>
            </w:pPr>
            <w:r>
              <w:rPr>
                <w:rFonts w:ascii="??" w:hAnsi="??" w:cs="??"/>
                <w:sz w:val="18"/>
                <w:szCs w:val="18"/>
              </w:rPr>
              <w:t>7.1.1</w:t>
            </w:r>
          </w:p>
        </w:tc>
        <w:tc>
          <w:tcPr>
            <w:tcW w:w="708" w:type="pct"/>
            <w:tcBorders>
              <w:top w:val="single" w:color="auto" w:sz="8" w:space="0"/>
            </w:tcBorders>
            <w:vAlign w:val="center"/>
          </w:tcPr>
          <w:p>
            <w:pPr>
              <w:jc w:val="center"/>
              <w:rPr>
                <w:rFonts w:ascii="??" w:hAnsi="??" w:cs="??"/>
                <w:sz w:val="18"/>
                <w:szCs w:val="18"/>
              </w:rPr>
            </w:pPr>
            <w:r>
              <w:rPr>
                <w:rFonts w:ascii="??" w:hAnsi="??" w:cs="??"/>
                <w:sz w:val="18"/>
                <w:szCs w:val="18"/>
              </w:rPr>
              <w:t>—</w:t>
            </w:r>
          </w:p>
        </w:tc>
        <w:tc>
          <w:tcPr>
            <w:tcW w:w="717" w:type="pct"/>
            <w:tcBorders>
              <w:top w:val="single" w:color="auto" w:sz="8" w:space="0"/>
            </w:tcBorders>
            <w:vAlign w:val="center"/>
          </w:tcPr>
          <w:p>
            <w:pPr>
              <w:jc w:val="center"/>
              <w:rPr>
                <w:rFonts w:ascii="??" w:hAnsi="??" w:cs="??"/>
                <w:sz w:val="18"/>
                <w:szCs w:val="18"/>
              </w:rPr>
            </w:pPr>
            <w:r>
              <w:rPr>
                <w:rFonts w:ascii="??" w:hAnsi="??" w:cs="??"/>
                <w:sz w:val="18"/>
                <w:szCs w:val="18"/>
              </w:rPr>
              <w:t>√</w:t>
            </w:r>
          </w:p>
        </w:tc>
      </w:tr>
      <w:tr>
        <w:trPr>
          <w:jc w:val="center"/>
        </w:trPr>
        <w:tc>
          <w:tcPr>
            <w:tcW w:w="355" w:type="pct"/>
            <w:tcBorders>
              <w:top w:val="single" w:color="auto" w:sz="8" w:space="0"/>
            </w:tcBorders>
            <w:vAlign w:val="center"/>
          </w:tcPr>
          <w:p>
            <w:pPr>
              <w:jc w:val="center"/>
              <w:rPr>
                <w:rFonts w:ascii="??" w:hAnsi="??" w:cs="??"/>
                <w:sz w:val="18"/>
                <w:szCs w:val="18"/>
              </w:rPr>
            </w:pPr>
            <w:r>
              <w:rPr>
                <w:rFonts w:ascii="??" w:hAnsi="??" w:cs="??"/>
                <w:sz w:val="18"/>
                <w:szCs w:val="18"/>
              </w:rPr>
              <w:t>5</w:t>
            </w:r>
          </w:p>
        </w:tc>
        <w:tc>
          <w:tcPr>
            <w:tcW w:w="1684" w:type="pct"/>
            <w:gridSpan w:val="3"/>
            <w:vMerge w:val="continue"/>
            <w:vAlign w:val="center"/>
          </w:tcPr>
          <w:p>
            <w:pPr>
              <w:jc w:val="center"/>
              <w:rPr>
                <w:rFonts w:ascii="??" w:hAnsi="??" w:cs="??"/>
                <w:sz w:val="18"/>
                <w:szCs w:val="18"/>
              </w:rPr>
            </w:pPr>
          </w:p>
        </w:tc>
        <w:tc>
          <w:tcPr>
            <w:tcW w:w="754" w:type="pct"/>
            <w:tcBorders>
              <w:top w:val="single" w:color="auto" w:sz="8" w:space="0"/>
            </w:tcBorders>
            <w:vAlign w:val="center"/>
          </w:tcPr>
          <w:p>
            <w:pPr>
              <w:jc w:val="center"/>
              <w:rPr>
                <w:rFonts w:ascii="??" w:hAnsi="??" w:cs="??"/>
                <w:sz w:val="18"/>
                <w:szCs w:val="18"/>
              </w:rPr>
            </w:pPr>
            <w:r>
              <w:rPr>
                <w:rFonts w:ascii="??" w:hAnsi="??" w:cs="??"/>
                <w:sz w:val="18"/>
                <w:szCs w:val="18"/>
              </w:rPr>
              <w:t>6.1.5</w:t>
            </w:r>
          </w:p>
        </w:tc>
        <w:tc>
          <w:tcPr>
            <w:tcW w:w="780" w:type="pct"/>
            <w:tcBorders>
              <w:top w:val="single" w:color="auto" w:sz="8" w:space="0"/>
            </w:tcBorders>
            <w:vAlign w:val="center"/>
          </w:tcPr>
          <w:p>
            <w:pPr>
              <w:jc w:val="center"/>
              <w:rPr>
                <w:rFonts w:ascii="??" w:hAnsi="??" w:cs="??"/>
                <w:sz w:val="18"/>
                <w:szCs w:val="18"/>
              </w:rPr>
            </w:pPr>
            <w:r>
              <w:rPr>
                <w:rFonts w:ascii="??" w:hAnsi="??" w:cs="??"/>
                <w:sz w:val="18"/>
                <w:szCs w:val="18"/>
              </w:rPr>
              <w:t>7.1.2</w:t>
            </w:r>
          </w:p>
        </w:tc>
        <w:tc>
          <w:tcPr>
            <w:tcW w:w="708" w:type="pct"/>
            <w:tcBorders>
              <w:top w:val="single" w:color="auto" w:sz="8" w:space="0"/>
            </w:tcBorders>
            <w:vAlign w:val="center"/>
          </w:tcPr>
          <w:p>
            <w:pPr>
              <w:jc w:val="center"/>
              <w:rPr>
                <w:rFonts w:ascii="??" w:hAnsi="??" w:cs="??"/>
                <w:sz w:val="18"/>
                <w:szCs w:val="18"/>
              </w:rPr>
            </w:pPr>
            <w:r>
              <w:rPr>
                <w:rFonts w:ascii="??" w:hAnsi="??" w:cs="??"/>
                <w:sz w:val="18"/>
                <w:szCs w:val="18"/>
              </w:rPr>
              <w:t>—</w:t>
            </w:r>
          </w:p>
        </w:tc>
        <w:tc>
          <w:tcPr>
            <w:tcW w:w="717" w:type="pct"/>
            <w:tcBorders>
              <w:top w:val="single" w:color="auto" w:sz="8" w:space="0"/>
            </w:tcBorders>
            <w:vAlign w:val="center"/>
          </w:tcPr>
          <w:p>
            <w:pPr>
              <w:jc w:val="center"/>
              <w:rPr>
                <w:rFonts w:ascii="??" w:hAnsi="??" w:cs="??"/>
                <w:sz w:val="18"/>
                <w:szCs w:val="18"/>
              </w:rPr>
            </w:pPr>
            <w:r>
              <w:rPr>
                <w:rFonts w:ascii="??" w:hAnsi="??" w:cs="??"/>
                <w:sz w:val="18"/>
                <w:szCs w:val="18"/>
              </w:rPr>
              <w:t>√</w:t>
            </w:r>
          </w:p>
        </w:tc>
      </w:tr>
      <w:tr>
        <w:trPr>
          <w:jc w:val="center"/>
        </w:trPr>
        <w:tc>
          <w:tcPr>
            <w:tcW w:w="355" w:type="pct"/>
            <w:vAlign w:val="center"/>
          </w:tcPr>
          <w:p>
            <w:pPr>
              <w:jc w:val="center"/>
              <w:rPr>
                <w:rFonts w:ascii="??" w:hAnsi="??" w:cs="??"/>
                <w:sz w:val="18"/>
                <w:szCs w:val="18"/>
              </w:rPr>
            </w:pPr>
            <w:r>
              <w:rPr>
                <w:rFonts w:ascii="??" w:hAnsi="??" w:cs="??"/>
                <w:sz w:val="18"/>
                <w:szCs w:val="18"/>
              </w:rPr>
              <w:t>6</w:t>
            </w:r>
          </w:p>
        </w:tc>
        <w:tc>
          <w:tcPr>
            <w:tcW w:w="402" w:type="pct"/>
            <w:vMerge w:val="restart"/>
            <w:vAlign w:val="center"/>
          </w:tcPr>
          <w:p>
            <w:pPr>
              <w:jc w:val="center"/>
              <w:rPr>
                <w:rFonts w:ascii="??" w:hAnsi="??" w:cs="??"/>
                <w:sz w:val="18"/>
                <w:szCs w:val="18"/>
              </w:rPr>
            </w:pPr>
            <w:r>
              <w:rPr>
                <w:rFonts w:hint="eastAsia" w:ascii="宋体" w:hAnsi="宋体" w:cs="宋体"/>
                <w:sz w:val="18"/>
                <w:szCs w:val="18"/>
              </w:rPr>
              <w:t>保</w:t>
            </w:r>
          </w:p>
          <w:p>
            <w:pPr>
              <w:jc w:val="center"/>
              <w:rPr>
                <w:rFonts w:ascii="??" w:hAnsi="??" w:cs="??"/>
                <w:sz w:val="18"/>
                <w:szCs w:val="18"/>
              </w:rPr>
            </w:pPr>
            <w:r>
              <w:rPr>
                <w:rFonts w:hint="eastAsia" w:ascii="宋体" w:hAnsi="宋体" w:cs="宋体"/>
                <w:sz w:val="18"/>
                <w:szCs w:val="18"/>
              </w:rPr>
              <w:t>密</w:t>
            </w:r>
          </w:p>
          <w:p>
            <w:pPr>
              <w:jc w:val="center"/>
              <w:rPr>
                <w:rFonts w:ascii="??" w:hAnsi="??" w:cs="??"/>
                <w:sz w:val="18"/>
                <w:szCs w:val="18"/>
              </w:rPr>
            </w:pPr>
            <w:r>
              <w:rPr>
                <w:rFonts w:hint="eastAsia" w:ascii="宋体" w:hAnsi="宋体" w:cs="宋体"/>
                <w:sz w:val="18"/>
                <w:szCs w:val="18"/>
              </w:rPr>
              <w:t>度</w:t>
            </w:r>
          </w:p>
        </w:tc>
        <w:tc>
          <w:tcPr>
            <w:tcW w:w="1282" w:type="pct"/>
            <w:gridSpan w:val="2"/>
            <w:vAlign w:val="center"/>
          </w:tcPr>
          <w:p>
            <w:pPr>
              <w:jc w:val="center"/>
              <w:rPr>
                <w:rFonts w:ascii="??" w:hAnsi="??" w:cs="??"/>
                <w:sz w:val="18"/>
                <w:szCs w:val="18"/>
              </w:rPr>
            </w:pPr>
            <w:r>
              <w:rPr>
                <w:rFonts w:hint="eastAsia" w:ascii="宋体" w:hAnsi="宋体" w:cs="宋体"/>
                <w:sz w:val="18"/>
                <w:szCs w:val="18"/>
              </w:rPr>
              <w:t>电子编码密钥量</w:t>
            </w:r>
          </w:p>
        </w:tc>
        <w:tc>
          <w:tcPr>
            <w:tcW w:w="754" w:type="pct"/>
            <w:vAlign w:val="center"/>
          </w:tcPr>
          <w:p>
            <w:pPr>
              <w:jc w:val="center"/>
              <w:rPr>
                <w:rFonts w:ascii="??" w:hAnsi="??" w:cs="??"/>
                <w:sz w:val="18"/>
                <w:szCs w:val="18"/>
              </w:rPr>
            </w:pPr>
            <w:r>
              <w:rPr>
                <w:rFonts w:ascii="??" w:hAnsi="??" w:cs="??"/>
                <w:sz w:val="18"/>
                <w:szCs w:val="18"/>
              </w:rPr>
              <w:t>6.2.1</w:t>
            </w:r>
          </w:p>
        </w:tc>
        <w:tc>
          <w:tcPr>
            <w:tcW w:w="780" w:type="pct"/>
            <w:vAlign w:val="center"/>
          </w:tcPr>
          <w:p>
            <w:pPr>
              <w:jc w:val="center"/>
              <w:rPr>
                <w:rFonts w:ascii="??" w:hAnsi="??" w:cs="??"/>
                <w:sz w:val="18"/>
                <w:szCs w:val="18"/>
              </w:rPr>
            </w:pPr>
            <w:r>
              <w:rPr>
                <w:rFonts w:ascii="??" w:hAnsi="??" w:cs="??"/>
                <w:sz w:val="18"/>
                <w:szCs w:val="18"/>
              </w:rPr>
              <w:t>7.2.1</w:t>
            </w:r>
          </w:p>
        </w:tc>
        <w:tc>
          <w:tcPr>
            <w:tcW w:w="708" w:type="pct"/>
            <w:vAlign w:val="center"/>
          </w:tcPr>
          <w:p>
            <w:pPr>
              <w:jc w:val="center"/>
              <w:rPr>
                <w:rFonts w:ascii="??" w:hAnsi="??" w:cs="??"/>
                <w:sz w:val="18"/>
                <w:szCs w:val="18"/>
              </w:rPr>
            </w:pPr>
            <w:r>
              <w:rPr>
                <w:rFonts w:ascii="??" w:hAnsi="??" w:cs="??"/>
                <w:sz w:val="18"/>
                <w:szCs w:val="18"/>
              </w:rPr>
              <w:t>—</w:t>
            </w:r>
          </w:p>
        </w:tc>
        <w:tc>
          <w:tcPr>
            <w:tcW w:w="717" w:type="pct"/>
            <w:vAlign w:val="center"/>
          </w:tcPr>
          <w:p>
            <w:pPr>
              <w:jc w:val="center"/>
              <w:rPr>
                <w:rFonts w:ascii="??" w:hAnsi="??" w:cs="??"/>
                <w:sz w:val="18"/>
                <w:szCs w:val="18"/>
              </w:rPr>
            </w:pPr>
            <w:r>
              <w:rPr>
                <w:rFonts w:ascii="??" w:hAnsi="??" w:cs="??"/>
                <w:sz w:val="18"/>
                <w:szCs w:val="18"/>
              </w:rPr>
              <w:t>√</w:t>
            </w:r>
          </w:p>
        </w:tc>
      </w:tr>
      <w:tr>
        <w:trPr>
          <w:jc w:val="center"/>
        </w:trPr>
        <w:tc>
          <w:tcPr>
            <w:tcW w:w="355" w:type="pct"/>
            <w:vAlign w:val="center"/>
          </w:tcPr>
          <w:p>
            <w:pPr>
              <w:jc w:val="center"/>
              <w:rPr>
                <w:rFonts w:ascii="??" w:hAnsi="??" w:cs="??"/>
                <w:sz w:val="18"/>
                <w:szCs w:val="18"/>
              </w:rPr>
            </w:pPr>
            <w:r>
              <w:rPr>
                <w:rFonts w:ascii="??" w:hAnsi="??" w:cs="??"/>
                <w:sz w:val="18"/>
                <w:szCs w:val="18"/>
              </w:rPr>
              <w:t>7</w:t>
            </w:r>
          </w:p>
        </w:tc>
        <w:tc>
          <w:tcPr>
            <w:tcW w:w="402" w:type="pct"/>
            <w:vMerge w:val="continue"/>
            <w:vAlign w:val="center"/>
          </w:tcPr>
          <w:p>
            <w:pPr>
              <w:jc w:val="center"/>
              <w:rPr>
                <w:rFonts w:ascii="??" w:hAnsi="??" w:cs="??"/>
                <w:sz w:val="18"/>
                <w:szCs w:val="18"/>
              </w:rPr>
            </w:pPr>
          </w:p>
        </w:tc>
        <w:tc>
          <w:tcPr>
            <w:tcW w:w="1282" w:type="pct"/>
            <w:gridSpan w:val="2"/>
            <w:vAlign w:val="center"/>
          </w:tcPr>
          <w:p>
            <w:pPr>
              <w:jc w:val="center"/>
              <w:rPr>
                <w:rFonts w:ascii="??" w:hAnsi="??" w:cs="??"/>
                <w:sz w:val="18"/>
                <w:szCs w:val="18"/>
              </w:rPr>
            </w:pPr>
            <w:r>
              <w:rPr>
                <w:rFonts w:hint="eastAsia" w:ascii="宋体" w:hAnsi="宋体" w:cs="宋体"/>
                <w:sz w:val="18"/>
                <w:szCs w:val="18"/>
              </w:rPr>
              <w:t>生物特征信息储存量</w:t>
            </w:r>
          </w:p>
        </w:tc>
        <w:tc>
          <w:tcPr>
            <w:tcW w:w="754" w:type="pct"/>
            <w:vAlign w:val="center"/>
          </w:tcPr>
          <w:p>
            <w:pPr>
              <w:jc w:val="center"/>
              <w:rPr>
                <w:rFonts w:ascii="??" w:hAnsi="??" w:cs="??"/>
                <w:sz w:val="18"/>
                <w:szCs w:val="18"/>
              </w:rPr>
            </w:pPr>
            <w:r>
              <w:rPr>
                <w:rFonts w:ascii="??" w:hAnsi="??" w:cs="??"/>
                <w:sz w:val="18"/>
                <w:szCs w:val="18"/>
              </w:rPr>
              <w:t>6.2.2</w:t>
            </w:r>
          </w:p>
        </w:tc>
        <w:tc>
          <w:tcPr>
            <w:tcW w:w="780" w:type="pct"/>
            <w:vAlign w:val="center"/>
          </w:tcPr>
          <w:p>
            <w:pPr>
              <w:jc w:val="center"/>
              <w:rPr>
                <w:rFonts w:ascii="??" w:hAnsi="??" w:cs="??"/>
                <w:sz w:val="18"/>
                <w:szCs w:val="18"/>
              </w:rPr>
            </w:pPr>
            <w:r>
              <w:rPr>
                <w:rFonts w:ascii="??" w:hAnsi="??" w:cs="??"/>
                <w:sz w:val="18"/>
                <w:szCs w:val="18"/>
              </w:rPr>
              <w:t>7.2.2</w:t>
            </w:r>
          </w:p>
        </w:tc>
        <w:tc>
          <w:tcPr>
            <w:tcW w:w="708" w:type="pct"/>
            <w:vAlign w:val="center"/>
          </w:tcPr>
          <w:p>
            <w:pPr>
              <w:jc w:val="center"/>
              <w:rPr>
                <w:rFonts w:ascii="??" w:hAnsi="??" w:cs="??"/>
                <w:sz w:val="18"/>
                <w:szCs w:val="18"/>
              </w:rPr>
            </w:pPr>
            <w:r>
              <w:rPr>
                <w:rFonts w:ascii="??" w:hAnsi="??" w:cs="??"/>
                <w:sz w:val="18"/>
                <w:szCs w:val="18"/>
              </w:rPr>
              <w:t>—</w:t>
            </w:r>
          </w:p>
        </w:tc>
        <w:tc>
          <w:tcPr>
            <w:tcW w:w="717" w:type="pct"/>
            <w:vAlign w:val="center"/>
          </w:tcPr>
          <w:p>
            <w:pPr>
              <w:jc w:val="center"/>
              <w:rPr>
                <w:rFonts w:ascii="??" w:hAnsi="??" w:cs="??"/>
                <w:sz w:val="18"/>
                <w:szCs w:val="18"/>
              </w:rPr>
            </w:pPr>
            <w:r>
              <w:rPr>
                <w:rFonts w:ascii="??" w:hAnsi="??" w:cs="??"/>
                <w:sz w:val="18"/>
                <w:szCs w:val="18"/>
              </w:rPr>
              <w:t>√</w:t>
            </w:r>
          </w:p>
        </w:tc>
      </w:tr>
      <w:tr>
        <w:trPr>
          <w:jc w:val="center"/>
        </w:trPr>
        <w:tc>
          <w:tcPr>
            <w:tcW w:w="355" w:type="pct"/>
            <w:vAlign w:val="center"/>
          </w:tcPr>
          <w:p>
            <w:pPr>
              <w:jc w:val="center"/>
              <w:rPr>
                <w:rFonts w:ascii="??" w:hAnsi="??" w:cs="??"/>
                <w:sz w:val="18"/>
                <w:szCs w:val="18"/>
              </w:rPr>
            </w:pPr>
            <w:r>
              <w:rPr>
                <w:rFonts w:ascii="??" w:hAnsi="??" w:cs="??"/>
                <w:sz w:val="18"/>
                <w:szCs w:val="18"/>
              </w:rPr>
              <w:t>8</w:t>
            </w:r>
          </w:p>
        </w:tc>
        <w:tc>
          <w:tcPr>
            <w:tcW w:w="402" w:type="pct"/>
            <w:vMerge w:val="continue"/>
            <w:vAlign w:val="center"/>
          </w:tcPr>
          <w:p>
            <w:pPr>
              <w:jc w:val="center"/>
              <w:rPr>
                <w:rFonts w:ascii="??" w:hAnsi="??" w:cs="??"/>
                <w:sz w:val="18"/>
                <w:szCs w:val="18"/>
              </w:rPr>
            </w:pPr>
          </w:p>
        </w:tc>
        <w:tc>
          <w:tcPr>
            <w:tcW w:w="1282" w:type="pct"/>
            <w:gridSpan w:val="2"/>
            <w:vAlign w:val="center"/>
          </w:tcPr>
          <w:p>
            <w:pPr>
              <w:jc w:val="center"/>
              <w:rPr>
                <w:rFonts w:ascii="??" w:hAnsi="??" w:cs="??"/>
                <w:sz w:val="18"/>
                <w:szCs w:val="18"/>
              </w:rPr>
            </w:pPr>
            <w:r>
              <w:rPr>
                <w:rFonts w:hint="eastAsia" w:ascii="宋体" w:hAnsi="宋体" w:cs="宋体"/>
                <w:sz w:val="18"/>
                <w:szCs w:val="18"/>
              </w:rPr>
              <w:t>开锁方式</w:t>
            </w:r>
          </w:p>
        </w:tc>
        <w:tc>
          <w:tcPr>
            <w:tcW w:w="754" w:type="pct"/>
            <w:vAlign w:val="center"/>
          </w:tcPr>
          <w:p>
            <w:pPr>
              <w:jc w:val="center"/>
              <w:rPr>
                <w:rFonts w:ascii="??" w:hAnsi="??" w:cs="??"/>
                <w:sz w:val="18"/>
                <w:szCs w:val="18"/>
              </w:rPr>
            </w:pPr>
            <w:r>
              <w:rPr>
                <w:rFonts w:ascii="??" w:hAnsi="??" w:cs="??"/>
                <w:sz w:val="18"/>
                <w:szCs w:val="18"/>
              </w:rPr>
              <w:t>6.2.3</w:t>
            </w:r>
          </w:p>
        </w:tc>
        <w:tc>
          <w:tcPr>
            <w:tcW w:w="780" w:type="pct"/>
            <w:vAlign w:val="center"/>
          </w:tcPr>
          <w:p>
            <w:pPr>
              <w:jc w:val="center"/>
              <w:rPr>
                <w:rFonts w:ascii="??" w:hAnsi="??" w:cs="??"/>
                <w:sz w:val="18"/>
                <w:szCs w:val="18"/>
              </w:rPr>
            </w:pPr>
            <w:r>
              <w:rPr>
                <w:rFonts w:ascii="??" w:hAnsi="??" w:cs="??"/>
                <w:sz w:val="18"/>
                <w:szCs w:val="18"/>
              </w:rPr>
              <w:t>7.2.3</w:t>
            </w:r>
          </w:p>
        </w:tc>
        <w:tc>
          <w:tcPr>
            <w:tcW w:w="708" w:type="pct"/>
            <w:vAlign w:val="center"/>
          </w:tcPr>
          <w:p>
            <w:pPr>
              <w:jc w:val="center"/>
              <w:rPr>
                <w:rFonts w:ascii="??" w:hAnsi="??" w:cs="??"/>
                <w:sz w:val="18"/>
                <w:szCs w:val="18"/>
              </w:rPr>
            </w:pPr>
            <w:r>
              <w:rPr>
                <w:rFonts w:ascii="??" w:hAnsi="??" w:cs="??"/>
                <w:sz w:val="18"/>
                <w:szCs w:val="18"/>
              </w:rPr>
              <w:t>—</w:t>
            </w:r>
          </w:p>
        </w:tc>
        <w:tc>
          <w:tcPr>
            <w:tcW w:w="717" w:type="pct"/>
            <w:vAlign w:val="center"/>
          </w:tcPr>
          <w:p>
            <w:pPr>
              <w:jc w:val="center"/>
              <w:rPr>
                <w:rFonts w:ascii="??" w:hAnsi="??" w:cs="??"/>
                <w:sz w:val="18"/>
                <w:szCs w:val="18"/>
              </w:rPr>
            </w:pPr>
            <w:r>
              <w:rPr>
                <w:rFonts w:ascii="??" w:hAnsi="??" w:cs="??"/>
                <w:sz w:val="18"/>
                <w:szCs w:val="18"/>
              </w:rPr>
              <w:t>√</w:t>
            </w:r>
          </w:p>
        </w:tc>
      </w:tr>
      <w:tr>
        <w:trPr>
          <w:jc w:val="center"/>
        </w:trPr>
        <w:tc>
          <w:tcPr>
            <w:tcW w:w="355" w:type="pct"/>
            <w:vAlign w:val="center"/>
          </w:tcPr>
          <w:p>
            <w:pPr>
              <w:jc w:val="center"/>
              <w:rPr>
                <w:rFonts w:ascii="??" w:hAnsi="??" w:cs="??"/>
                <w:sz w:val="18"/>
                <w:szCs w:val="18"/>
              </w:rPr>
            </w:pPr>
            <w:r>
              <w:rPr>
                <w:rFonts w:ascii="??" w:hAnsi="??" w:cs="??"/>
                <w:sz w:val="18"/>
                <w:szCs w:val="18"/>
              </w:rPr>
              <w:t>9</w:t>
            </w:r>
          </w:p>
        </w:tc>
        <w:tc>
          <w:tcPr>
            <w:tcW w:w="402" w:type="pct"/>
            <w:vMerge w:val="restart"/>
            <w:vAlign w:val="center"/>
          </w:tcPr>
          <w:p>
            <w:pPr>
              <w:jc w:val="center"/>
              <w:rPr>
                <w:rFonts w:ascii="??" w:hAnsi="??" w:cs="??"/>
                <w:sz w:val="18"/>
                <w:szCs w:val="18"/>
              </w:rPr>
            </w:pPr>
            <w:r>
              <w:rPr>
                <w:rFonts w:hint="eastAsia" w:ascii="宋体" w:hAnsi="宋体" w:cs="宋体"/>
                <w:sz w:val="18"/>
                <w:szCs w:val="18"/>
              </w:rPr>
              <w:t>牢固度</w:t>
            </w:r>
          </w:p>
        </w:tc>
        <w:tc>
          <w:tcPr>
            <w:tcW w:w="1282" w:type="pct"/>
            <w:gridSpan w:val="2"/>
            <w:vAlign w:val="center"/>
          </w:tcPr>
          <w:p>
            <w:pPr>
              <w:jc w:val="center"/>
              <w:rPr>
                <w:rFonts w:ascii="??" w:hAnsi="??" w:cs="??"/>
                <w:sz w:val="18"/>
                <w:szCs w:val="18"/>
              </w:rPr>
            </w:pPr>
            <w:r>
              <w:rPr>
                <w:rFonts w:hint="eastAsia" w:ascii="宋体" w:hAnsi="宋体" w:cs="宋体"/>
                <w:sz w:val="18"/>
                <w:szCs w:val="18"/>
              </w:rPr>
              <w:t>锁舌伸长度</w:t>
            </w:r>
          </w:p>
        </w:tc>
        <w:tc>
          <w:tcPr>
            <w:tcW w:w="754" w:type="pct"/>
            <w:vAlign w:val="center"/>
          </w:tcPr>
          <w:p>
            <w:pPr>
              <w:jc w:val="center"/>
              <w:rPr>
                <w:rFonts w:ascii="??" w:hAnsi="??" w:cs="??"/>
                <w:sz w:val="18"/>
                <w:szCs w:val="18"/>
              </w:rPr>
            </w:pPr>
            <w:r>
              <w:rPr>
                <w:rFonts w:ascii="??" w:hAnsi="??" w:cs="??"/>
                <w:sz w:val="18"/>
                <w:szCs w:val="18"/>
              </w:rPr>
              <w:t>6.3.1</w:t>
            </w:r>
          </w:p>
        </w:tc>
        <w:tc>
          <w:tcPr>
            <w:tcW w:w="780" w:type="pct"/>
            <w:vAlign w:val="center"/>
          </w:tcPr>
          <w:p>
            <w:pPr>
              <w:jc w:val="center"/>
              <w:rPr>
                <w:rFonts w:ascii="??" w:hAnsi="??" w:cs="??"/>
                <w:sz w:val="18"/>
                <w:szCs w:val="18"/>
              </w:rPr>
            </w:pPr>
            <w:r>
              <w:rPr>
                <w:rFonts w:ascii="??" w:hAnsi="??" w:cs="??"/>
                <w:sz w:val="18"/>
                <w:szCs w:val="18"/>
              </w:rPr>
              <w:t>7.3.1</w:t>
            </w:r>
          </w:p>
        </w:tc>
        <w:tc>
          <w:tcPr>
            <w:tcW w:w="708" w:type="pct"/>
            <w:vAlign w:val="center"/>
          </w:tcPr>
          <w:p>
            <w:pPr>
              <w:jc w:val="center"/>
              <w:rPr>
                <w:rFonts w:ascii="??" w:hAnsi="??" w:cs="??"/>
                <w:sz w:val="18"/>
                <w:szCs w:val="18"/>
              </w:rPr>
            </w:pPr>
            <w:r>
              <w:rPr>
                <w:rFonts w:ascii="??" w:hAnsi="??" w:cs="??"/>
                <w:sz w:val="18"/>
                <w:szCs w:val="18"/>
              </w:rPr>
              <w:t>—</w:t>
            </w:r>
          </w:p>
        </w:tc>
        <w:tc>
          <w:tcPr>
            <w:tcW w:w="717" w:type="pct"/>
            <w:vAlign w:val="center"/>
          </w:tcPr>
          <w:p>
            <w:pPr>
              <w:jc w:val="center"/>
              <w:rPr>
                <w:rFonts w:ascii="??" w:hAnsi="??" w:cs="??"/>
                <w:sz w:val="18"/>
                <w:szCs w:val="18"/>
              </w:rPr>
            </w:pPr>
            <w:r>
              <w:rPr>
                <w:rFonts w:ascii="??" w:hAnsi="??" w:cs="??"/>
                <w:sz w:val="18"/>
                <w:szCs w:val="18"/>
              </w:rPr>
              <w:t>√</w:t>
            </w:r>
          </w:p>
        </w:tc>
      </w:tr>
      <w:tr>
        <w:trPr>
          <w:trHeight w:val="90" w:hRule="atLeast"/>
          <w:jc w:val="center"/>
        </w:trPr>
        <w:tc>
          <w:tcPr>
            <w:tcW w:w="355" w:type="pct"/>
            <w:vAlign w:val="center"/>
          </w:tcPr>
          <w:p>
            <w:pPr>
              <w:jc w:val="center"/>
              <w:rPr>
                <w:rFonts w:ascii="??" w:hAnsi="??" w:cs="??"/>
                <w:sz w:val="18"/>
                <w:szCs w:val="18"/>
              </w:rPr>
            </w:pPr>
            <w:r>
              <w:rPr>
                <w:rFonts w:ascii="??" w:hAnsi="??" w:cs="??"/>
                <w:sz w:val="18"/>
                <w:szCs w:val="18"/>
              </w:rPr>
              <w:t>10</w:t>
            </w:r>
          </w:p>
        </w:tc>
        <w:tc>
          <w:tcPr>
            <w:tcW w:w="402" w:type="pct"/>
            <w:vMerge w:val="continue"/>
            <w:vAlign w:val="center"/>
          </w:tcPr>
          <w:p>
            <w:pPr>
              <w:jc w:val="center"/>
              <w:rPr>
                <w:rFonts w:ascii="??" w:hAnsi="??" w:cs="??"/>
                <w:sz w:val="18"/>
                <w:szCs w:val="18"/>
              </w:rPr>
            </w:pPr>
          </w:p>
        </w:tc>
        <w:tc>
          <w:tcPr>
            <w:tcW w:w="1282" w:type="pct"/>
            <w:gridSpan w:val="2"/>
            <w:vAlign w:val="center"/>
          </w:tcPr>
          <w:p>
            <w:pPr>
              <w:jc w:val="center"/>
              <w:rPr>
                <w:rFonts w:ascii="??" w:hAnsi="??" w:cs="??"/>
                <w:sz w:val="18"/>
                <w:szCs w:val="18"/>
              </w:rPr>
            </w:pPr>
            <w:r>
              <w:rPr>
                <w:rFonts w:hint="eastAsia" w:ascii="宋体" w:hAnsi="宋体" w:cs="宋体"/>
                <w:sz w:val="18"/>
                <w:szCs w:val="18"/>
              </w:rPr>
              <w:t>锁壳强度</w:t>
            </w:r>
          </w:p>
        </w:tc>
        <w:tc>
          <w:tcPr>
            <w:tcW w:w="754" w:type="pct"/>
            <w:vAlign w:val="center"/>
          </w:tcPr>
          <w:p>
            <w:pPr>
              <w:jc w:val="center"/>
              <w:rPr>
                <w:rFonts w:ascii="??" w:hAnsi="??" w:cs="??"/>
                <w:sz w:val="18"/>
                <w:szCs w:val="18"/>
              </w:rPr>
            </w:pPr>
            <w:r>
              <w:rPr>
                <w:rFonts w:ascii="??" w:hAnsi="??" w:cs="??"/>
                <w:sz w:val="18"/>
                <w:szCs w:val="18"/>
              </w:rPr>
              <w:t>6.3.2</w:t>
            </w:r>
          </w:p>
        </w:tc>
        <w:tc>
          <w:tcPr>
            <w:tcW w:w="780" w:type="pct"/>
            <w:vAlign w:val="center"/>
          </w:tcPr>
          <w:p>
            <w:pPr>
              <w:jc w:val="center"/>
              <w:rPr>
                <w:rFonts w:ascii="??" w:hAnsi="??" w:cs="??"/>
                <w:sz w:val="18"/>
                <w:szCs w:val="18"/>
              </w:rPr>
            </w:pPr>
            <w:r>
              <w:rPr>
                <w:rFonts w:ascii="??" w:hAnsi="??" w:cs="??"/>
                <w:sz w:val="18"/>
                <w:szCs w:val="18"/>
              </w:rPr>
              <w:t>7.3.2</w:t>
            </w:r>
          </w:p>
        </w:tc>
        <w:tc>
          <w:tcPr>
            <w:tcW w:w="708" w:type="pct"/>
            <w:vAlign w:val="center"/>
          </w:tcPr>
          <w:p>
            <w:pPr>
              <w:jc w:val="center"/>
              <w:rPr>
                <w:rFonts w:ascii="??" w:hAnsi="??" w:cs="??"/>
                <w:sz w:val="18"/>
                <w:szCs w:val="18"/>
              </w:rPr>
            </w:pPr>
            <w:r>
              <w:rPr>
                <w:rFonts w:ascii="??" w:hAnsi="??" w:cs="??"/>
                <w:sz w:val="18"/>
                <w:szCs w:val="18"/>
              </w:rPr>
              <w:t>—</w:t>
            </w:r>
          </w:p>
        </w:tc>
        <w:tc>
          <w:tcPr>
            <w:tcW w:w="717" w:type="pct"/>
            <w:vAlign w:val="center"/>
          </w:tcPr>
          <w:p>
            <w:pPr>
              <w:jc w:val="center"/>
              <w:rPr>
                <w:rFonts w:ascii="??" w:hAnsi="??" w:cs="??"/>
                <w:sz w:val="18"/>
                <w:szCs w:val="18"/>
              </w:rPr>
            </w:pPr>
            <w:r>
              <w:rPr>
                <w:rFonts w:ascii="??" w:hAnsi="??" w:cs="??"/>
                <w:sz w:val="18"/>
                <w:szCs w:val="18"/>
              </w:rPr>
              <w:t>√</w:t>
            </w:r>
          </w:p>
        </w:tc>
      </w:tr>
      <w:tr>
        <w:trPr>
          <w:trHeight w:val="90" w:hRule="atLeast"/>
          <w:jc w:val="center"/>
        </w:trPr>
        <w:tc>
          <w:tcPr>
            <w:tcW w:w="355" w:type="pct"/>
            <w:vAlign w:val="center"/>
          </w:tcPr>
          <w:p>
            <w:pPr>
              <w:jc w:val="center"/>
              <w:rPr>
                <w:rFonts w:ascii="??" w:hAnsi="??" w:cs="??"/>
                <w:sz w:val="18"/>
                <w:szCs w:val="18"/>
              </w:rPr>
            </w:pPr>
            <w:r>
              <w:rPr>
                <w:rFonts w:ascii="??" w:hAnsi="??" w:cs="??"/>
                <w:sz w:val="18"/>
                <w:szCs w:val="18"/>
              </w:rPr>
              <w:t>11</w:t>
            </w:r>
          </w:p>
        </w:tc>
        <w:tc>
          <w:tcPr>
            <w:tcW w:w="402" w:type="pct"/>
            <w:vMerge w:val="continue"/>
            <w:vAlign w:val="center"/>
          </w:tcPr>
          <w:p>
            <w:pPr>
              <w:jc w:val="center"/>
              <w:rPr>
                <w:rFonts w:ascii="??" w:hAnsi="??" w:cs="??"/>
                <w:sz w:val="18"/>
                <w:szCs w:val="18"/>
              </w:rPr>
            </w:pPr>
          </w:p>
        </w:tc>
        <w:tc>
          <w:tcPr>
            <w:tcW w:w="314" w:type="pct"/>
            <w:vMerge w:val="restart"/>
            <w:vAlign w:val="center"/>
          </w:tcPr>
          <w:p>
            <w:pPr>
              <w:jc w:val="center"/>
              <w:rPr>
                <w:rFonts w:ascii="??" w:hAnsi="??" w:cs="??"/>
                <w:sz w:val="18"/>
                <w:szCs w:val="18"/>
              </w:rPr>
            </w:pPr>
            <w:r>
              <w:rPr>
                <w:rFonts w:hint="eastAsia" w:ascii="宋体" w:hAnsi="宋体" w:cs="宋体"/>
                <w:sz w:val="18"/>
                <w:szCs w:val="18"/>
              </w:rPr>
              <w:t>锁舌强度</w:t>
            </w:r>
          </w:p>
        </w:tc>
        <w:tc>
          <w:tcPr>
            <w:tcW w:w="967" w:type="pct"/>
            <w:vAlign w:val="center"/>
          </w:tcPr>
          <w:p>
            <w:pPr>
              <w:jc w:val="center"/>
              <w:rPr>
                <w:rFonts w:ascii="??" w:hAnsi="??" w:cs="??"/>
                <w:sz w:val="18"/>
                <w:szCs w:val="18"/>
              </w:rPr>
            </w:pPr>
            <w:r>
              <w:rPr>
                <w:rFonts w:hint="eastAsia" w:ascii="宋体" w:hAnsi="宋体" w:cs="宋体"/>
                <w:sz w:val="18"/>
                <w:szCs w:val="18"/>
              </w:rPr>
              <w:t>锁舌侧向静载荷</w:t>
            </w:r>
          </w:p>
        </w:tc>
        <w:tc>
          <w:tcPr>
            <w:tcW w:w="754" w:type="pct"/>
            <w:vAlign w:val="center"/>
          </w:tcPr>
          <w:p>
            <w:pPr>
              <w:jc w:val="center"/>
              <w:rPr>
                <w:rFonts w:ascii="??" w:hAnsi="??" w:cs="??"/>
                <w:sz w:val="18"/>
                <w:szCs w:val="18"/>
              </w:rPr>
            </w:pPr>
            <w:r>
              <w:rPr>
                <w:rFonts w:ascii="??" w:hAnsi="??" w:cs="??"/>
                <w:sz w:val="18"/>
                <w:szCs w:val="18"/>
              </w:rPr>
              <w:t>6.3.3.1</w:t>
            </w:r>
          </w:p>
        </w:tc>
        <w:tc>
          <w:tcPr>
            <w:tcW w:w="780" w:type="pct"/>
            <w:vAlign w:val="center"/>
          </w:tcPr>
          <w:p>
            <w:pPr>
              <w:jc w:val="center"/>
              <w:rPr>
                <w:rFonts w:ascii="??" w:hAnsi="??" w:cs="??"/>
                <w:sz w:val="18"/>
                <w:szCs w:val="18"/>
              </w:rPr>
            </w:pPr>
            <w:r>
              <w:rPr>
                <w:rFonts w:ascii="??" w:hAnsi="??" w:cs="??"/>
                <w:sz w:val="18"/>
                <w:szCs w:val="18"/>
              </w:rPr>
              <w:t>7.3.3.1</w:t>
            </w:r>
          </w:p>
        </w:tc>
        <w:tc>
          <w:tcPr>
            <w:tcW w:w="708" w:type="pct"/>
            <w:vAlign w:val="center"/>
          </w:tcPr>
          <w:p>
            <w:pPr>
              <w:jc w:val="center"/>
              <w:rPr>
                <w:rFonts w:ascii="??" w:hAnsi="??" w:cs="??"/>
                <w:sz w:val="18"/>
                <w:szCs w:val="18"/>
              </w:rPr>
            </w:pPr>
            <w:r>
              <w:rPr>
                <w:rFonts w:ascii="??" w:hAnsi="??" w:cs="??"/>
                <w:sz w:val="18"/>
                <w:szCs w:val="18"/>
              </w:rPr>
              <w:t>—</w:t>
            </w:r>
          </w:p>
        </w:tc>
        <w:tc>
          <w:tcPr>
            <w:tcW w:w="717" w:type="pct"/>
            <w:vAlign w:val="center"/>
          </w:tcPr>
          <w:p>
            <w:pPr>
              <w:jc w:val="center"/>
              <w:rPr>
                <w:rFonts w:ascii="??" w:hAnsi="??" w:cs="??"/>
                <w:sz w:val="18"/>
                <w:szCs w:val="18"/>
              </w:rPr>
            </w:pPr>
            <w:r>
              <w:rPr>
                <w:rFonts w:ascii="??" w:hAnsi="??" w:cs="??"/>
                <w:sz w:val="18"/>
                <w:szCs w:val="18"/>
              </w:rPr>
              <w:t>√</w:t>
            </w:r>
          </w:p>
        </w:tc>
      </w:tr>
      <w:tr>
        <w:trPr>
          <w:jc w:val="center"/>
        </w:trPr>
        <w:tc>
          <w:tcPr>
            <w:tcW w:w="355" w:type="pct"/>
            <w:vAlign w:val="center"/>
          </w:tcPr>
          <w:p>
            <w:pPr>
              <w:jc w:val="center"/>
              <w:rPr>
                <w:rFonts w:ascii="??" w:hAnsi="??" w:cs="??"/>
                <w:sz w:val="18"/>
                <w:szCs w:val="18"/>
              </w:rPr>
            </w:pPr>
            <w:r>
              <w:rPr>
                <w:rFonts w:ascii="??" w:hAnsi="??" w:cs="??"/>
                <w:sz w:val="18"/>
                <w:szCs w:val="18"/>
              </w:rPr>
              <w:t>12</w:t>
            </w:r>
          </w:p>
        </w:tc>
        <w:tc>
          <w:tcPr>
            <w:tcW w:w="402" w:type="pct"/>
            <w:vMerge w:val="continue"/>
            <w:vAlign w:val="center"/>
          </w:tcPr>
          <w:p>
            <w:pPr>
              <w:jc w:val="center"/>
              <w:rPr>
                <w:rFonts w:ascii="??" w:hAnsi="??" w:cs="??"/>
                <w:sz w:val="18"/>
                <w:szCs w:val="18"/>
              </w:rPr>
            </w:pPr>
          </w:p>
        </w:tc>
        <w:tc>
          <w:tcPr>
            <w:tcW w:w="314" w:type="pct"/>
            <w:vMerge w:val="continue"/>
            <w:vAlign w:val="center"/>
          </w:tcPr>
          <w:p>
            <w:pPr>
              <w:jc w:val="center"/>
              <w:rPr>
                <w:rFonts w:ascii="??" w:hAnsi="??" w:cs="??"/>
                <w:sz w:val="18"/>
                <w:szCs w:val="18"/>
              </w:rPr>
            </w:pPr>
          </w:p>
        </w:tc>
        <w:tc>
          <w:tcPr>
            <w:tcW w:w="967" w:type="pct"/>
            <w:vAlign w:val="center"/>
          </w:tcPr>
          <w:p>
            <w:pPr>
              <w:jc w:val="center"/>
              <w:rPr>
                <w:rFonts w:ascii="??" w:hAnsi="??" w:cs="??"/>
                <w:sz w:val="18"/>
                <w:szCs w:val="18"/>
              </w:rPr>
            </w:pPr>
            <w:r>
              <w:rPr>
                <w:rFonts w:hint="eastAsia" w:ascii="宋体" w:hAnsi="宋体" w:cs="宋体"/>
                <w:sz w:val="18"/>
                <w:szCs w:val="18"/>
              </w:rPr>
              <w:t>锁钩抗轴向承受力</w:t>
            </w:r>
          </w:p>
        </w:tc>
        <w:tc>
          <w:tcPr>
            <w:tcW w:w="754" w:type="pct"/>
            <w:vAlign w:val="center"/>
          </w:tcPr>
          <w:p>
            <w:pPr>
              <w:jc w:val="center"/>
              <w:rPr>
                <w:rFonts w:ascii="??" w:hAnsi="??" w:cs="??"/>
                <w:sz w:val="18"/>
                <w:szCs w:val="18"/>
              </w:rPr>
            </w:pPr>
            <w:r>
              <w:rPr>
                <w:rFonts w:ascii="??" w:hAnsi="??" w:cs="??"/>
                <w:sz w:val="18"/>
                <w:szCs w:val="18"/>
              </w:rPr>
              <w:t>6.3.3.2</w:t>
            </w:r>
          </w:p>
        </w:tc>
        <w:tc>
          <w:tcPr>
            <w:tcW w:w="780" w:type="pct"/>
            <w:vAlign w:val="center"/>
          </w:tcPr>
          <w:p>
            <w:pPr>
              <w:jc w:val="center"/>
              <w:rPr>
                <w:rFonts w:ascii="??" w:hAnsi="??" w:cs="??"/>
                <w:sz w:val="18"/>
                <w:szCs w:val="18"/>
              </w:rPr>
            </w:pPr>
            <w:r>
              <w:rPr>
                <w:rFonts w:ascii="??" w:hAnsi="??" w:cs="??"/>
                <w:sz w:val="18"/>
                <w:szCs w:val="18"/>
              </w:rPr>
              <w:t>7.3.3.2</w:t>
            </w:r>
          </w:p>
        </w:tc>
        <w:tc>
          <w:tcPr>
            <w:tcW w:w="708" w:type="pct"/>
            <w:vAlign w:val="center"/>
          </w:tcPr>
          <w:p>
            <w:pPr>
              <w:jc w:val="center"/>
              <w:rPr>
                <w:rFonts w:ascii="??" w:hAnsi="??" w:cs="??"/>
                <w:sz w:val="18"/>
                <w:szCs w:val="18"/>
              </w:rPr>
            </w:pPr>
            <w:r>
              <w:rPr>
                <w:rFonts w:ascii="??" w:hAnsi="??" w:cs="??"/>
                <w:sz w:val="18"/>
                <w:szCs w:val="18"/>
              </w:rPr>
              <w:t>—</w:t>
            </w:r>
          </w:p>
        </w:tc>
        <w:tc>
          <w:tcPr>
            <w:tcW w:w="717" w:type="pct"/>
            <w:vAlign w:val="center"/>
          </w:tcPr>
          <w:p>
            <w:pPr>
              <w:jc w:val="center"/>
              <w:rPr>
                <w:rFonts w:ascii="??" w:hAnsi="??" w:cs="??"/>
                <w:sz w:val="18"/>
                <w:szCs w:val="18"/>
              </w:rPr>
            </w:pPr>
            <w:r>
              <w:rPr>
                <w:rFonts w:ascii="??" w:hAnsi="??" w:cs="??"/>
                <w:sz w:val="18"/>
                <w:szCs w:val="18"/>
              </w:rPr>
              <w:t>√</w:t>
            </w:r>
          </w:p>
        </w:tc>
      </w:tr>
      <w:tr>
        <w:trPr>
          <w:jc w:val="center"/>
        </w:trPr>
        <w:tc>
          <w:tcPr>
            <w:tcW w:w="355" w:type="pct"/>
            <w:vAlign w:val="center"/>
          </w:tcPr>
          <w:p>
            <w:pPr>
              <w:jc w:val="center"/>
              <w:rPr>
                <w:rFonts w:ascii="??" w:hAnsi="??" w:cs="??"/>
                <w:sz w:val="18"/>
                <w:szCs w:val="18"/>
              </w:rPr>
            </w:pPr>
            <w:r>
              <w:rPr>
                <w:rFonts w:ascii="??" w:hAnsi="??" w:cs="??"/>
                <w:sz w:val="18"/>
                <w:szCs w:val="18"/>
              </w:rPr>
              <w:t>13</w:t>
            </w:r>
          </w:p>
        </w:tc>
        <w:tc>
          <w:tcPr>
            <w:tcW w:w="402" w:type="pct"/>
            <w:vMerge w:val="continue"/>
            <w:vAlign w:val="center"/>
          </w:tcPr>
          <w:p>
            <w:pPr>
              <w:jc w:val="center"/>
              <w:rPr>
                <w:rFonts w:ascii="??" w:hAnsi="??" w:cs="??"/>
                <w:sz w:val="18"/>
                <w:szCs w:val="18"/>
              </w:rPr>
            </w:pPr>
          </w:p>
        </w:tc>
        <w:tc>
          <w:tcPr>
            <w:tcW w:w="314" w:type="pct"/>
            <w:vMerge w:val="restart"/>
            <w:vAlign w:val="center"/>
          </w:tcPr>
          <w:p>
            <w:pPr>
              <w:jc w:val="center"/>
              <w:rPr>
                <w:rFonts w:ascii="??" w:hAnsi="??" w:cs="??"/>
                <w:sz w:val="18"/>
                <w:szCs w:val="18"/>
              </w:rPr>
            </w:pPr>
            <w:r>
              <w:rPr>
                <w:rFonts w:hint="eastAsia" w:ascii="宋体" w:hAnsi="宋体" w:cs="宋体"/>
                <w:sz w:val="18"/>
                <w:szCs w:val="18"/>
              </w:rPr>
              <w:t>执手强度</w:t>
            </w:r>
          </w:p>
          <w:p>
            <w:pPr>
              <w:jc w:val="right"/>
              <w:rPr>
                <w:rFonts w:ascii="??" w:hAnsi="??" w:cs="??"/>
                <w:sz w:val="18"/>
                <w:szCs w:val="18"/>
              </w:rPr>
            </w:pPr>
          </w:p>
        </w:tc>
        <w:tc>
          <w:tcPr>
            <w:tcW w:w="967" w:type="pct"/>
            <w:vAlign w:val="center"/>
          </w:tcPr>
          <w:p>
            <w:pPr>
              <w:rPr>
                <w:rFonts w:ascii="??" w:hAnsi="??" w:cs="??"/>
                <w:sz w:val="18"/>
                <w:szCs w:val="18"/>
              </w:rPr>
            </w:pPr>
            <w:r>
              <w:rPr>
                <w:rFonts w:hint="eastAsia" w:ascii="宋体" w:hAnsi="宋体" w:cs="宋体"/>
                <w:sz w:val="18"/>
                <w:szCs w:val="18"/>
              </w:rPr>
              <w:t>执手抗扭矩</w:t>
            </w:r>
          </w:p>
        </w:tc>
        <w:tc>
          <w:tcPr>
            <w:tcW w:w="754" w:type="pct"/>
            <w:vAlign w:val="center"/>
          </w:tcPr>
          <w:p>
            <w:pPr>
              <w:jc w:val="center"/>
              <w:rPr>
                <w:rFonts w:ascii="??" w:hAnsi="??" w:cs="??"/>
                <w:sz w:val="18"/>
                <w:szCs w:val="18"/>
              </w:rPr>
            </w:pPr>
            <w:r>
              <w:rPr>
                <w:rFonts w:ascii="??" w:hAnsi="??" w:cs="??"/>
                <w:sz w:val="18"/>
                <w:szCs w:val="18"/>
              </w:rPr>
              <w:t>6.3.4.1</w:t>
            </w:r>
          </w:p>
        </w:tc>
        <w:tc>
          <w:tcPr>
            <w:tcW w:w="780" w:type="pct"/>
            <w:vAlign w:val="center"/>
          </w:tcPr>
          <w:p>
            <w:pPr>
              <w:jc w:val="center"/>
              <w:rPr>
                <w:rFonts w:ascii="??" w:hAnsi="??" w:cs="??"/>
                <w:sz w:val="18"/>
                <w:szCs w:val="18"/>
              </w:rPr>
            </w:pPr>
            <w:r>
              <w:rPr>
                <w:rFonts w:ascii="??" w:hAnsi="??" w:cs="??"/>
                <w:sz w:val="18"/>
                <w:szCs w:val="18"/>
              </w:rPr>
              <w:t>7.3.4.1</w:t>
            </w:r>
          </w:p>
        </w:tc>
        <w:tc>
          <w:tcPr>
            <w:tcW w:w="708" w:type="pct"/>
            <w:vAlign w:val="center"/>
          </w:tcPr>
          <w:p>
            <w:pPr>
              <w:jc w:val="center"/>
              <w:rPr>
                <w:rFonts w:ascii="??" w:hAnsi="??" w:cs="??"/>
                <w:sz w:val="18"/>
                <w:szCs w:val="18"/>
              </w:rPr>
            </w:pPr>
            <w:r>
              <w:rPr>
                <w:rFonts w:ascii="??" w:hAnsi="??" w:cs="??"/>
                <w:sz w:val="18"/>
                <w:szCs w:val="18"/>
              </w:rPr>
              <w:t>—</w:t>
            </w:r>
          </w:p>
        </w:tc>
        <w:tc>
          <w:tcPr>
            <w:tcW w:w="717" w:type="pct"/>
            <w:vAlign w:val="center"/>
          </w:tcPr>
          <w:p>
            <w:pPr>
              <w:jc w:val="center"/>
              <w:rPr>
                <w:rFonts w:ascii="??" w:hAnsi="??" w:cs="??"/>
                <w:sz w:val="18"/>
                <w:szCs w:val="18"/>
              </w:rPr>
            </w:pPr>
            <w:r>
              <w:rPr>
                <w:rFonts w:ascii="??" w:hAnsi="??" w:cs="??"/>
                <w:sz w:val="18"/>
                <w:szCs w:val="18"/>
              </w:rPr>
              <w:t>√</w:t>
            </w:r>
          </w:p>
        </w:tc>
      </w:tr>
      <w:tr>
        <w:trPr>
          <w:jc w:val="center"/>
        </w:trPr>
        <w:tc>
          <w:tcPr>
            <w:tcW w:w="355" w:type="pct"/>
            <w:vAlign w:val="center"/>
          </w:tcPr>
          <w:p>
            <w:pPr>
              <w:jc w:val="center"/>
              <w:rPr>
                <w:rFonts w:ascii="??" w:hAnsi="??" w:cs="??"/>
                <w:sz w:val="18"/>
                <w:szCs w:val="18"/>
              </w:rPr>
            </w:pPr>
            <w:r>
              <w:rPr>
                <w:rFonts w:ascii="??" w:hAnsi="??" w:cs="??"/>
                <w:sz w:val="18"/>
                <w:szCs w:val="18"/>
              </w:rPr>
              <w:t>14</w:t>
            </w:r>
          </w:p>
        </w:tc>
        <w:tc>
          <w:tcPr>
            <w:tcW w:w="402" w:type="pct"/>
            <w:vMerge w:val="continue"/>
            <w:vAlign w:val="center"/>
          </w:tcPr>
          <w:p>
            <w:pPr>
              <w:jc w:val="center"/>
              <w:rPr>
                <w:rFonts w:ascii="??" w:hAnsi="??" w:cs="??"/>
                <w:sz w:val="18"/>
                <w:szCs w:val="18"/>
              </w:rPr>
            </w:pPr>
          </w:p>
        </w:tc>
        <w:tc>
          <w:tcPr>
            <w:tcW w:w="314" w:type="pct"/>
            <w:vMerge w:val="continue"/>
            <w:vAlign w:val="center"/>
          </w:tcPr>
          <w:p>
            <w:pPr>
              <w:jc w:val="center"/>
              <w:rPr>
                <w:rFonts w:ascii="??" w:hAnsi="??" w:cs="??"/>
                <w:sz w:val="18"/>
                <w:szCs w:val="18"/>
              </w:rPr>
            </w:pPr>
          </w:p>
        </w:tc>
        <w:tc>
          <w:tcPr>
            <w:tcW w:w="967" w:type="pct"/>
            <w:vAlign w:val="center"/>
          </w:tcPr>
          <w:p>
            <w:pPr>
              <w:jc w:val="center"/>
              <w:rPr>
                <w:rFonts w:ascii="??" w:hAnsi="??" w:cs="??"/>
                <w:sz w:val="18"/>
                <w:szCs w:val="18"/>
              </w:rPr>
            </w:pPr>
            <w:r>
              <w:rPr>
                <w:rFonts w:hint="eastAsia" w:ascii="宋体" w:hAnsi="宋体" w:cs="宋体"/>
                <w:sz w:val="18"/>
                <w:szCs w:val="18"/>
              </w:rPr>
              <w:t>执手径向静载荷</w:t>
            </w:r>
          </w:p>
        </w:tc>
        <w:tc>
          <w:tcPr>
            <w:tcW w:w="754" w:type="pct"/>
            <w:vAlign w:val="center"/>
          </w:tcPr>
          <w:p>
            <w:pPr>
              <w:jc w:val="center"/>
              <w:rPr>
                <w:rFonts w:ascii="??" w:hAnsi="??" w:cs="??"/>
                <w:sz w:val="18"/>
                <w:szCs w:val="18"/>
              </w:rPr>
            </w:pPr>
            <w:r>
              <w:rPr>
                <w:rFonts w:ascii="??" w:hAnsi="??" w:cs="??"/>
                <w:sz w:val="18"/>
                <w:szCs w:val="18"/>
              </w:rPr>
              <w:t>6.3.4.2</w:t>
            </w:r>
          </w:p>
        </w:tc>
        <w:tc>
          <w:tcPr>
            <w:tcW w:w="780" w:type="pct"/>
            <w:vAlign w:val="center"/>
          </w:tcPr>
          <w:p>
            <w:pPr>
              <w:jc w:val="center"/>
              <w:rPr>
                <w:rFonts w:ascii="??" w:hAnsi="??" w:cs="??"/>
                <w:sz w:val="18"/>
                <w:szCs w:val="18"/>
              </w:rPr>
            </w:pPr>
            <w:r>
              <w:rPr>
                <w:rFonts w:ascii="??" w:hAnsi="??" w:cs="??"/>
                <w:sz w:val="18"/>
                <w:szCs w:val="18"/>
              </w:rPr>
              <w:t>7.3.4.2</w:t>
            </w:r>
          </w:p>
        </w:tc>
        <w:tc>
          <w:tcPr>
            <w:tcW w:w="708" w:type="pct"/>
            <w:vAlign w:val="center"/>
          </w:tcPr>
          <w:p>
            <w:pPr>
              <w:jc w:val="center"/>
              <w:rPr>
                <w:rFonts w:ascii="??" w:hAnsi="??" w:cs="??"/>
                <w:sz w:val="18"/>
                <w:szCs w:val="18"/>
              </w:rPr>
            </w:pPr>
            <w:r>
              <w:rPr>
                <w:rFonts w:ascii="??" w:hAnsi="??" w:cs="??"/>
                <w:sz w:val="18"/>
                <w:szCs w:val="18"/>
              </w:rPr>
              <w:t>—</w:t>
            </w:r>
          </w:p>
        </w:tc>
        <w:tc>
          <w:tcPr>
            <w:tcW w:w="717" w:type="pct"/>
            <w:vAlign w:val="center"/>
          </w:tcPr>
          <w:p>
            <w:pPr>
              <w:jc w:val="center"/>
              <w:rPr>
                <w:rFonts w:ascii="??" w:hAnsi="??" w:cs="??"/>
                <w:sz w:val="18"/>
                <w:szCs w:val="18"/>
              </w:rPr>
            </w:pPr>
            <w:r>
              <w:rPr>
                <w:rFonts w:ascii="??" w:hAnsi="??" w:cs="??"/>
                <w:sz w:val="18"/>
                <w:szCs w:val="18"/>
              </w:rPr>
              <w:t>√</w:t>
            </w:r>
          </w:p>
        </w:tc>
      </w:tr>
      <w:tr>
        <w:trPr>
          <w:jc w:val="center"/>
        </w:trPr>
        <w:tc>
          <w:tcPr>
            <w:tcW w:w="355" w:type="pct"/>
            <w:vAlign w:val="center"/>
          </w:tcPr>
          <w:p>
            <w:pPr>
              <w:jc w:val="center"/>
              <w:rPr>
                <w:rFonts w:ascii="??" w:hAnsi="??" w:cs="??"/>
                <w:sz w:val="18"/>
                <w:szCs w:val="18"/>
              </w:rPr>
            </w:pPr>
            <w:r>
              <w:rPr>
                <w:rFonts w:ascii="??" w:hAnsi="??" w:cs="??"/>
                <w:sz w:val="18"/>
                <w:szCs w:val="18"/>
              </w:rPr>
              <w:t>15</w:t>
            </w:r>
          </w:p>
        </w:tc>
        <w:tc>
          <w:tcPr>
            <w:tcW w:w="402" w:type="pct"/>
            <w:vMerge w:val="continue"/>
            <w:vAlign w:val="center"/>
          </w:tcPr>
          <w:p>
            <w:pPr>
              <w:jc w:val="center"/>
              <w:rPr>
                <w:rFonts w:ascii="??" w:hAnsi="??" w:cs="??"/>
                <w:sz w:val="18"/>
                <w:szCs w:val="18"/>
              </w:rPr>
            </w:pPr>
          </w:p>
        </w:tc>
        <w:tc>
          <w:tcPr>
            <w:tcW w:w="314" w:type="pct"/>
            <w:vMerge w:val="continue"/>
            <w:vAlign w:val="center"/>
          </w:tcPr>
          <w:p>
            <w:pPr>
              <w:jc w:val="center"/>
              <w:rPr>
                <w:rFonts w:ascii="??" w:hAnsi="??" w:cs="??"/>
                <w:sz w:val="18"/>
                <w:szCs w:val="18"/>
              </w:rPr>
            </w:pPr>
          </w:p>
        </w:tc>
        <w:tc>
          <w:tcPr>
            <w:tcW w:w="967" w:type="pct"/>
            <w:vAlign w:val="center"/>
          </w:tcPr>
          <w:p>
            <w:pPr>
              <w:jc w:val="center"/>
              <w:rPr>
                <w:rFonts w:ascii="??" w:hAnsi="??" w:cs="??"/>
                <w:sz w:val="18"/>
                <w:szCs w:val="18"/>
              </w:rPr>
            </w:pPr>
            <w:r>
              <w:rPr>
                <w:rFonts w:hint="eastAsia" w:ascii="宋体" w:hAnsi="宋体" w:cs="宋体"/>
                <w:sz w:val="18"/>
                <w:szCs w:val="18"/>
              </w:rPr>
              <w:t>执手轴向静载荷</w:t>
            </w:r>
          </w:p>
        </w:tc>
        <w:tc>
          <w:tcPr>
            <w:tcW w:w="754" w:type="pct"/>
            <w:vAlign w:val="center"/>
          </w:tcPr>
          <w:p>
            <w:pPr>
              <w:jc w:val="center"/>
              <w:rPr>
                <w:rFonts w:ascii="??" w:hAnsi="??" w:cs="??"/>
                <w:sz w:val="18"/>
                <w:szCs w:val="18"/>
              </w:rPr>
            </w:pPr>
            <w:r>
              <w:rPr>
                <w:rFonts w:ascii="??" w:hAnsi="??" w:cs="??"/>
                <w:sz w:val="18"/>
                <w:szCs w:val="18"/>
              </w:rPr>
              <w:t>6.3.4.3</w:t>
            </w:r>
          </w:p>
        </w:tc>
        <w:tc>
          <w:tcPr>
            <w:tcW w:w="780" w:type="pct"/>
            <w:vAlign w:val="center"/>
          </w:tcPr>
          <w:p>
            <w:pPr>
              <w:jc w:val="center"/>
              <w:rPr>
                <w:rFonts w:ascii="??" w:hAnsi="??" w:cs="??"/>
                <w:sz w:val="18"/>
                <w:szCs w:val="18"/>
              </w:rPr>
            </w:pPr>
            <w:r>
              <w:rPr>
                <w:rFonts w:ascii="??" w:hAnsi="??" w:cs="??"/>
                <w:sz w:val="18"/>
                <w:szCs w:val="18"/>
              </w:rPr>
              <w:t>7.3.4.3</w:t>
            </w:r>
          </w:p>
        </w:tc>
        <w:tc>
          <w:tcPr>
            <w:tcW w:w="708" w:type="pct"/>
            <w:vAlign w:val="center"/>
          </w:tcPr>
          <w:p>
            <w:pPr>
              <w:jc w:val="center"/>
              <w:rPr>
                <w:rFonts w:ascii="??" w:hAnsi="??" w:cs="??"/>
                <w:sz w:val="18"/>
                <w:szCs w:val="18"/>
              </w:rPr>
            </w:pPr>
            <w:r>
              <w:rPr>
                <w:rFonts w:ascii="??" w:hAnsi="??" w:cs="??"/>
                <w:sz w:val="18"/>
                <w:szCs w:val="18"/>
              </w:rPr>
              <w:t>—</w:t>
            </w:r>
          </w:p>
        </w:tc>
        <w:tc>
          <w:tcPr>
            <w:tcW w:w="717" w:type="pct"/>
            <w:vAlign w:val="center"/>
          </w:tcPr>
          <w:p>
            <w:pPr>
              <w:jc w:val="center"/>
              <w:rPr>
                <w:rFonts w:ascii="??" w:hAnsi="??" w:cs="??"/>
                <w:sz w:val="18"/>
                <w:szCs w:val="18"/>
              </w:rPr>
            </w:pPr>
            <w:r>
              <w:rPr>
                <w:rFonts w:ascii="??" w:hAnsi="??" w:cs="??"/>
                <w:sz w:val="18"/>
                <w:szCs w:val="18"/>
              </w:rPr>
              <w:t>√</w:t>
            </w:r>
          </w:p>
        </w:tc>
      </w:tr>
      <w:tr>
        <w:trPr>
          <w:jc w:val="center"/>
        </w:trPr>
        <w:tc>
          <w:tcPr>
            <w:tcW w:w="355" w:type="pct"/>
            <w:vAlign w:val="center"/>
          </w:tcPr>
          <w:p>
            <w:pPr>
              <w:jc w:val="center"/>
              <w:rPr>
                <w:rFonts w:ascii="??" w:hAnsi="??" w:cs="??"/>
                <w:sz w:val="18"/>
                <w:szCs w:val="18"/>
              </w:rPr>
            </w:pPr>
            <w:r>
              <w:rPr>
                <w:rFonts w:ascii="??" w:hAnsi="??" w:cs="??"/>
                <w:sz w:val="18"/>
                <w:szCs w:val="18"/>
              </w:rPr>
              <w:t>16</w:t>
            </w:r>
          </w:p>
        </w:tc>
        <w:tc>
          <w:tcPr>
            <w:tcW w:w="402" w:type="pct"/>
            <w:vMerge w:val="continue"/>
            <w:vAlign w:val="center"/>
          </w:tcPr>
          <w:p>
            <w:pPr>
              <w:jc w:val="center"/>
              <w:rPr>
                <w:rFonts w:ascii="??" w:hAnsi="??" w:cs="??"/>
                <w:sz w:val="18"/>
                <w:szCs w:val="18"/>
              </w:rPr>
            </w:pPr>
          </w:p>
        </w:tc>
        <w:tc>
          <w:tcPr>
            <w:tcW w:w="1282" w:type="pct"/>
            <w:gridSpan w:val="2"/>
            <w:vAlign w:val="center"/>
          </w:tcPr>
          <w:p>
            <w:pPr>
              <w:jc w:val="center"/>
              <w:rPr>
                <w:rFonts w:ascii="??" w:hAnsi="??" w:cs="??"/>
                <w:sz w:val="18"/>
                <w:szCs w:val="18"/>
              </w:rPr>
            </w:pPr>
            <w:r>
              <w:rPr>
                <w:rFonts w:hint="eastAsia" w:ascii="宋体" w:hAnsi="宋体" w:cs="宋体"/>
                <w:sz w:val="18"/>
                <w:szCs w:val="18"/>
              </w:rPr>
              <w:t>识读装置强度</w:t>
            </w:r>
          </w:p>
        </w:tc>
        <w:tc>
          <w:tcPr>
            <w:tcW w:w="754" w:type="pct"/>
            <w:vAlign w:val="center"/>
          </w:tcPr>
          <w:p>
            <w:pPr>
              <w:jc w:val="center"/>
              <w:rPr>
                <w:rFonts w:ascii="??" w:hAnsi="??" w:cs="??"/>
                <w:sz w:val="18"/>
                <w:szCs w:val="18"/>
              </w:rPr>
            </w:pPr>
            <w:r>
              <w:rPr>
                <w:rFonts w:ascii="??" w:hAnsi="??" w:cs="??"/>
                <w:sz w:val="18"/>
                <w:szCs w:val="18"/>
              </w:rPr>
              <w:t>6.3.5</w:t>
            </w:r>
          </w:p>
        </w:tc>
        <w:tc>
          <w:tcPr>
            <w:tcW w:w="780" w:type="pct"/>
            <w:vAlign w:val="center"/>
          </w:tcPr>
          <w:p>
            <w:pPr>
              <w:jc w:val="center"/>
              <w:rPr>
                <w:rFonts w:ascii="??" w:hAnsi="??" w:cs="??"/>
                <w:sz w:val="18"/>
                <w:szCs w:val="18"/>
              </w:rPr>
            </w:pPr>
            <w:r>
              <w:rPr>
                <w:rFonts w:ascii="??" w:hAnsi="??" w:cs="??"/>
                <w:sz w:val="18"/>
                <w:szCs w:val="18"/>
              </w:rPr>
              <w:t>7.3.5</w:t>
            </w:r>
          </w:p>
        </w:tc>
        <w:tc>
          <w:tcPr>
            <w:tcW w:w="708" w:type="pct"/>
            <w:vAlign w:val="center"/>
          </w:tcPr>
          <w:p>
            <w:pPr>
              <w:jc w:val="center"/>
              <w:rPr>
                <w:rFonts w:ascii="??" w:hAnsi="??" w:cs="??"/>
                <w:sz w:val="18"/>
                <w:szCs w:val="18"/>
              </w:rPr>
            </w:pPr>
            <w:r>
              <w:rPr>
                <w:rFonts w:ascii="??" w:hAnsi="??" w:cs="??"/>
                <w:sz w:val="18"/>
                <w:szCs w:val="18"/>
              </w:rPr>
              <w:t>—</w:t>
            </w:r>
          </w:p>
        </w:tc>
        <w:tc>
          <w:tcPr>
            <w:tcW w:w="717" w:type="pct"/>
            <w:vAlign w:val="center"/>
          </w:tcPr>
          <w:p>
            <w:pPr>
              <w:jc w:val="center"/>
              <w:rPr>
                <w:rFonts w:ascii="??" w:hAnsi="??" w:cs="??"/>
                <w:sz w:val="18"/>
                <w:szCs w:val="18"/>
              </w:rPr>
            </w:pPr>
            <w:r>
              <w:rPr>
                <w:rFonts w:ascii="??" w:hAnsi="??" w:cs="??"/>
                <w:sz w:val="18"/>
                <w:szCs w:val="18"/>
              </w:rPr>
              <w:t>√</w:t>
            </w:r>
          </w:p>
        </w:tc>
      </w:tr>
      <w:tr>
        <w:trPr>
          <w:jc w:val="center"/>
        </w:trPr>
        <w:tc>
          <w:tcPr>
            <w:tcW w:w="355" w:type="pct"/>
            <w:vAlign w:val="center"/>
          </w:tcPr>
          <w:p>
            <w:pPr>
              <w:jc w:val="center"/>
              <w:rPr>
                <w:rFonts w:ascii="??" w:hAnsi="??" w:cs="??"/>
                <w:sz w:val="18"/>
                <w:szCs w:val="18"/>
              </w:rPr>
            </w:pPr>
            <w:r>
              <w:rPr>
                <w:rFonts w:ascii="??" w:hAnsi="??" w:cs="??"/>
                <w:sz w:val="18"/>
                <w:szCs w:val="18"/>
              </w:rPr>
              <w:t>17</w:t>
            </w:r>
          </w:p>
        </w:tc>
        <w:tc>
          <w:tcPr>
            <w:tcW w:w="402" w:type="pct"/>
            <w:vMerge w:val="restart"/>
            <w:vAlign w:val="center"/>
          </w:tcPr>
          <w:p>
            <w:pPr>
              <w:jc w:val="center"/>
              <w:rPr>
                <w:rFonts w:ascii="??" w:hAnsi="??" w:cs="??"/>
                <w:sz w:val="18"/>
                <w:szCs w:val="18"/>
              </w:rPr>
            </w:pPr>
            <w:r>
              <w:rPr>
                <w:rFonts w:hint="eastAsia" w:ascii="宋体" w:hAnsi="宋体" w:cs="宋体"/>
                <w:sz w:val="18"/>
                <w:szCs w:val="18"/>
              </w:rPr>
              <w:t>耐用度</w:t>
            </w:r>
          </w:p>
        </w:tc>
        <w:tc>
          <w:tcPr>
            <w:tcW w:w="1282" w:type="pct"/>
            <w:gridSpan w:val="2"/>
            <w:vAlign w:val="center"/>
          </w:tcPr>
          <w:p>
            <w:pPr>
              <w:jc w:val="center"/>
              <w:rPr>
                <w:rFonts w:ascii="??" w:hAnsi="??" w:cs="??"/>
                <w:sz w:val="18"/>
                <w:szCs w:val="18"/>
              </w:rPr>
            </w:pPr>
            <w:r>
              <w:rPr>
                <w:rFonts w:hint="eastAsia" w:ascii="宋体" w:hAnsi="宋体" w:cs="宋体"/>
                <w:sz w:val="18"/>
                <w:szCs w:val="18"/>
              </w:rPr>
              <w:t>耐久性</w:t>
            </w:r>
          </w:p>
        </w:tc>
        <w:tc>
          <w:tcPr>
            <w:tcW w:w="754" w:type="pct"/>
            <w:vAlign w:val="center"/>
          </w:tcPr>
          <w:p>
            <w:pPr>
              <w:jc w:val="center"/>
              <w:rPr>
                <w:rFonts w:ascii="??" w:hAnsi="??" w:cs="??"/>
                <w:sz w:val="18"/>
                <w:szCs w:val="18"/>
              </w:rPr>
            </w:pPr>
            <w:r>
              <w:rPr>
                <w:rFonts w:ascii="??" w:hAnsi="??" w:cs="??"/>
                <w:sz w:val="18"/>
                <w:szCs w:val="18"/>
              </w:rPr>
              <w:t>6.4.1</w:t>
            </w:r>
          </w:p>
        </w:tc>
        <w:tc>
          <w:tcPr>
            <w:tcW w:w="780" w:type="pct"/>
            <w:vAlign w:val="center"/>
          </w:tcPr>
          <w:p>
            <w:pPr>
              <w:jc w:val="center"/>
              <w:rPr>
                <w:rFonts w:ascii="??" w:hAnsi="??" w:cs="??"/>
                <w:sz w:val="18"/>
                <w:szCs w:val="18"/>
              </w:rPr>
            </w:pPr>
            <w:r>
              <w:rPr>
                <w:rFonts w:ascii="??" w:hAnsi="??" w:cs="??"/>
                <w:sz w:val="18"/>
                <w:szCs w:val="18"/>
              </w:rPr>
              <w:t>7.4.1</w:t>
            </w:r>
          </w:p>
        </w:tc>
        <w:tc>
          <w:tcPr>
            <w:tcW w:w="708" w:type="pct"/>
            <w:vAlign w:val="center"/>
          </w:tcPr>
          <w:p>
            <w:pPr>
              <w:jc w:val="center"/>
              <w:rPr>
                <w:rFonts w:ascii="??" w:hAnsi="??" w:cs="??"/>
                <w:sz w:val="18"/>
                <w:szCs w:val="18"/>
              </w:rPr>
            </w:pPr>
            <w:r>
              <w:rPr>
                <w:rFonts w:ascii="??" w:hAnsi="??" w:cs="??"/>
                <w:sz w:val="18"/>
                <w:szCs w:val="18"/>
              </w:rPr>
              <w:t>—</w:t>
            </w:r>
          </w:p>
        </w:tc>
        <w:tc>
          <w:tcPr>
            <w:tcW w:w="717" w:type="pct"/>
            <w:vAlign w:val="center"/>
          </w:tcPr>
          <w:p>
            <w:pPr>
              <w:jc w:val="center"/>
              <w:rPr>
                <w:rFonts w:ascii="??" w:hAnsi="??" w:cs="??"/>
                <w:sz w:val="18"/>
                <w:szCs w:val="18"/>
              </w:rPr>
            </w:pPr>
            <w:r>
              <w:rPr>
                <w:rFonts w:ascii="??" w:hAnsi="??" w:cs="??"/>
                <w:sz w:val="18"/>
                <w:szCs w:val="18"/>
              </w:rPr>
              <w:t>√</w:t>
            </w:r>
          </w:p>
        </w:tc>
      </w:tr>
      <w:tr>
        <w:trPr>
          <w:jc w:val="center"/>
        </w:trPr>
        <w:tc>
          <w:tcPr>
            <w:tcW w:w="355" w:type="pct"/>
            <w:vAlign w:val="center"/>
          </w:tcPr>
          <w:p>
            <w:pPr>
              <w:jc w:val="center"/>
              <w:rPr>
                <w:rFonts w:ascii="??" w:hAnsi="??" w:cs="??"/>
                <w:sz w:val="18"/>
                <w:szCs w:val="18"/>
              </w:rPr>
            </w:pPr>
            <w:r>
              <w:rPr>
                <w:rFonts w:ascii="??" w:hAnsi="??" w:cs="??"/>
                <w:sz w:val="18"/>
                <w:szCs w:val="18"/>
              </w:rPr>
              <w:t>18</w:t>
            </w:r>
          </w:p>
        </w:tc>
        <w:tc>
          <w:tcPr>
            <w:tcW w:w="402" w:type="pct"/>
            <w:vMerge w:val="continue"/>
            <w:vAlign w:val="center"/>
          </w:tcPr>
          <w:p>
            <w:pPr>
              <w:jc w:val="center"/>
              <w:rPr>
                <w:rFonts w:ascii="??" w:hAnsi="??" w:cs="??"/>
                <w:sz w:val="18"/>
                <w:szCs w:val="18"/>
              </w:rPr>
            </w:pPr>
          </w:p>
        </w:tc>
        <w:tc>
          <w:tcPr>
            <w:tcW w:w="1282" w:type="pct"/>
            <w:gridSpan w:val="2"/>
            <w:vAlign w:val="center"/>
          </w:tcPr>
          <w:p>
            <w:pPr>
              <w:jc w:val="center"/>
              <w:rPr>
                <w:rFonts w:ascii="??" w:hAnsi="??" w:cs="??"/>
                <w:sz w:val="18"/>
                <w:szCs w:val="18"/>
              </w:rPr>
            </w:pPr>
            <w:r>
              <w:rPr>
                <w:rFonts w:hint="eastAsia" w:ascii="宋体" w:hAnsi="宋体" w:cs="宋体"/>
                <w:sz w:val="18"/>
                <w:szCs w:val="18"/>
              </w:rPr>
              <w:t>稳定性</w:t>
            </w:r>
          </w:p>
        </w:tc>
        <w:tc>
          <w:tcPr>
            <w:tcW w:w="754" w:type="pct"/>
            <w:vAlign w:val="center"/>
          </w:tcPr>
          <w:p>
            <w:pPr>
              <w:jc w:val="center"/>
              <w:rPr>
                <w:rFonts w:ascii="??" w:hAnsi="??" w:cs="??"/>
                <w:sz w:val="18"/>
                <w:szCs w:val="18"/>
              </w:rPr>
            </w:pPr>
            <w:r>
              <w:rPr>
                <w:rFonts w:ascii="??" w:hAnsi="??" w:cs="??"/>
                <w:sz w:val="18"/>
                <w:szCs w:val="18"/>
              </w:rPr>
              <w:t>6.4.2</w:t>
            </w:r>
          </w:p>
        </w:tc>
        <w:tc>
          <w:tcPr>
            <w:tcW w:w="780" w:type="pct"/>
            <w:vAlign w:val="center"/>
          </w:tcPr>
          <w:p>
            <w:pPr>
              <w:jc w:val="center"/>
              <w:rPr>
                <w:rFonts w:ascii="??" w:hAnsi="??" w:cs="??"/>
                <w:sz w:val="18"/>
                <w:szCs w:val="18"/>
              </w:rPr>
            </w:pPr>
            <w:r>
              <w:rPr>
                <w:rFonts w:ascii="??" w:hAnsi="??" w:cs="??"/>
                <w:sz w:val="18"/>
                <w:szCs w:val="18"/>
              </w:rPr>
              <w:t>7.4.2</w:t>
            </w:r>
          </w:p>
        </w:tc>
        <w:tc>
          <w:tcPr>
            <w:tcW w:w="708" w:type="pct"/>
            <w:vAlign w:val="center"/>
          </w:tcPr>
          <w:p>
            <w:pPr>
              <w:jc w:val="center"/>
              <w:rPr>
                <w:rFonts w:ascii="??" w:hAnsi="??" w:cs="??"/>
                <w:sz w:val="18"/>
                <w:szCs w:val="18"/>
              </w:rPr>
            </w:pPr>
            <w:r>
              <w:rPr>
                <w:rFonts w:ascii="??" w:hAnsi="??" w:cs="??"/>
                <w:sz w:val="18"/>
                <w:szCs w:val="18"/>
              </w:rPr>
              <w:t>—</w:t>
            </w:r>
          </w:p>
        </w:tc>
        <w:tc>
          <w:tcPr>
            <w:tcW w:w="717" w:type="pct"/>
            <w:vAlign w:val="center"/>
          </w:tcPr>
          <w:p>
            <w:pPr>
              <w:jc w:val="center"/>
              <w:rPr>
                <w:rFonts w:ascii="??" w:hAnsi="??" w:cs="??"/>
                <w:sz w:val="18"/>
                <w:szCs w:val="18"/>
              </w:rPr>
            </w:pPr>
            <w:r>
              <w:rPr>
                <w:rFonts w:ascii="??" w:hAnsi="??" w:cs="??"/>
                <w:sz w:val="18"/>
                <w:szCs w:val="18"/>
              </w:rPr>
              <w:t>√</w:t>
            </w:r>
          </w:p>
        </w:tc>
      </w:tr>
      <w:tr>
        <w:trPr>
          <w:jc w:val="center"/>
        </w:trPr>
        <w:tc>
          <w:tcPr>
            <w:tcW w:w="355" w:type="pct"/>
            <w:vAlign w:val="center"/>
          </w:tcPr>
          <w:p>
            <w:pPr>
              <w:jc w:val="center"/>
              <w:rPr>
                <w:rFonts w:ascii="??" w:hAnsi="??" w:cs="??"/>
                <w:sz w:val="18"/>
                <w:szCs w:val="18"/>
              </w:rPr>
            </w:pPr>
            <w:r>
              <w:rPr>
                <w:rFonts w:ascii="??" w:hAnsi="??" w:cs="??"/>
                <w:sz w:val="18"/>
                <w:szCs w:val="18"/>
              </w:rPr>
              <w:t>19</w:t>
            </w:r>
          </w:p>
        </w:tc>
        <w:tc>
          <w:tcPr>
            <w:tcW w:w="402" w:type="pct"/>
            <w:vMerge w:val="restart"/>
            <w:vAlign w:val="center"/>
          </w:tcPr>
          <w:p>
            <w:pPr>
              <w:jc w:val="center"/>
              <w:rPr>
                <w:rFonts w:ascii="??" w:hAnsi="??" w:cs="??"/>
                <w:sz w:val="18"/>
                <w:szCs w:val="18"/>
              </w:rPr>
            </w:pPr>
            <w:r>
              <w:rPr>
                <w:rFonts w:hint="eastAsia" w:ascii="宋体" w:hAnsi="宋体" w:cs="宋体"/>
                <w:sz w:val="18"/>
                <w:szCs w:val="18"/>
              </w:rPr>
              <w:t>灵活度</w:t>
            </w:r>
          </w:p>
        </w:tc>
        <w:tc>
          <w:tcPr>
            <w:tcW w:w="314" w:type="pct"/>
            <w:vMerge w:val="restart"/>
            <w:vAlign w:val="center"/>
          </w:tcPr>
          <w:p>
            <w:pPr>
              <w:jc w:val="center"/>
              <w:rPr>
                <w:rFonts w:ascii="??" w:hAnsi="??" w:cs="??"/>
                <w:sz w:val="18"/>
                <w:szCs w:val="18"/>
              </w:rPr>
            </w:pPr>
            <w:r>
              <w:rPr>
                <w:rFonts w:hint="eastAsia" w:ascii="宋体" w:hAnsi="宋体" w:cs="宋体"/>
                <w:sz w:val="18"/>
                <w:szCs w:val="18"/>
              </w:rPr>
              <w:t>机构件灵活度</w:t>
            </w:r>
          </w:p>
        </w:tc>
        <w:tc>
          <w:tcPr>
            <w:tcW w:w="967" w:type="pct"/>
            <w:vAlign w:val="center"/>
          </w:tcPr>
          <w:p>
            <w:pPr>
              <w:jc w:val="center"/>
              <w:rPr>
                <w:rFonts w:ascii="??" w:hAnsi="??" w:cs="??"/>
                <w:sz w:val="18"/>
                <w:szCs w:val="18"/>
              </w:rPr>
            </w:pPr>
            <w:r>
              <w:rPr>
                <w:rFonts w:hint="eastAsia" w:ascii="宋体" w:hAnsi="宋体" w:cs="宋体"/>
                <w:sz w:val="18"/>
                <w:szCs w:val="18"/>
              </w:rPr>
              <w:t>机械钥匙启闭力矩</w:t>
            </w:r>
          </w:p>
        </w:tc>
        <w:tc>
          <w:tcPr>
            <w:tcW w:w="754" w:type="pct"/>
            <w:vAlign w:val="center"/>
          </w:tcPr>
          <w:p>
            <w:pPr>
              <w:jc w:val="center"/>
              <w:rPr>
                <w:rFonts w:ascii="??" w:hAnsi="??" w:cs="??"/>
                <w:sz w:val="18"/>
                <w:szCs w:val="18"/>
              </w:rPr>
            </w:pPr>
            <w:r>
              <w:rPr>
                <w:rFonts w:ascii="??" w:hAnsi="??" w:cs="??"/>
                <w:sz w:val="18"/>
                <w:szCs w:val="18"/>
              </w:rPr>
              <w:t>6.5.1.1</w:t>
            </w:r>
          </w:p>
        </w:tc>
        <w:tc>
          <w:tcPr>
            <w:tcW w:w="780" w:type="pct"/>
            <w:vAlign w:val="center"/>
          </w:tcPr>
          <w:p>
            <w:pPr>
              <w:jc w:val="center"/>
              <w:rPr>
                <w:rFonts w:ascii="??" w:hAnsi="??" w:cs="??"/>
                <w:sz w:val="18"/>
                <w:szCs w:val="18"/>
              </w:rPr>
            </w:pPr>
            <w:r>
              <w:rPr>
                <w:rFonts w:ascii="??" w:hAnsi="??" w:cs="??"/>
                <w:sz w:val="18"/>
                <w:szCs w:val="18"/>
              </w:rPr>
              <w:t>7.5.1.1</w:t>
            </w:r>
          </w:p>
        </w:tc>
        <w:tc>
          <w:tcPr>
            <w:tcW w:w="708" w:type="pct"/>
            <w:vAlign w:val="center"/>
          </w:tcPr>
          <w:p>
            <w:pPr>
              <w:jc w:val="center"/>
              <w:rPr>
                <w:rFonts w:ascii="??" w:hAnsi="??" w:cs="??"/>
                <w:sz w:val="18"/>
                <w:szCs w:val="18"/>
              </w:rPr>
            </w:pPr>
            <w:r>
              <w:rPr>
                <w:rFonts w:ascii="??" w:hAnsi="??" w:cs="??"/>
                <w:sz w:val="18"/>
                <w:szCs w:val="18"/>
              </w:rPr>
              <w:t>—</w:t>
            </w:r>
          </w:p>
        </w:tc>
        <w:tc>
          <w:tcPr>
            <w:tcW w:w="717" w:type="pct"/>
            <w:vAlign w:val="center"/>
          </w:tcPr>
          <w:p>
            <w:pPr>
              <w:jc w:val="center"/>
              <w:rPr>
                <w:rFonts w:ascii="??" w:hAnsi="??" w:cs="??"/>
                <w:sz w:val="18"/>
                <w:szCs w:val="18"/>
              </w:rPr>
            </w:pPr>
            <w:r>
              <w:rPr>
                <w:rFonts w:ascii="??" w:hAnsi="??" w:cs="??"/>
                <w:sz w:val="18"/>
                <w:szCs w:val="18"/>
              </w:rPr>
              <w:t>√</w:t>
            </w:r>
          </w:p>
        </w:tc>
      </w:tr>
      <w:tr>
        <w:trPr>
          <w:jc w:val="center"/>
        </w:trPr>
        <w:tc>
          <w:tcPr>
            <w:tcW w:w="355" w:type="pct"/>
            <w:tcBorders>
              <w:bottom w:val="single" w:color="auto" w:sz="8" w:space="0"/>
            </w:tcBorders>
            <w:vAlign w:val="center"/>
          </w:tcPr>
          <w:p>
            <w:pPr>
              <w:jc w:val="center"/>
              <w:rPr>
                <w:rFonts w:ascii="??" w:hAnsi="??" w:cs="??"/>
                <w:sz w:val="18"/>
                <w:szCs w:val="18"/>
              </w:rPr>
            </w:pPr>
            <w:r>
              <w:rPr>
                <w:rFonts w:ascii="??" w:hAnsi="??" w:cs="??"/>
                <w:sz w:val="18"/>
                <w:szCs w:val="18"/>
              </w:rPr>
              <w:t>20</w:t>
            </w:r>
          </w:p>
        </w:tc>
        <w:tc>
          <w:tcPr>
            <w:tcW w:w="402" w:type="pct"/>
            <w:vMerge w:val="continue"/>
            <w:tcBorders>
              <w:bottom w:val="single" w:color="auto" w:sz="8" w:space="0"/>
            </w:tcBorders>
            <w:vAlign w:val="center"/>
          </w:tcPr>
          <w:p>
            <w:pPr>
              <w:jc w:val="center"/>
              <w:rPr>
                <w:rFonts w:ascii="??" w:hAnsi="??" w:cs="??"/>
                <w:sz w:val="18"/>
                <w:szCs w:val="18"/>
              </w:rPr>
            </w:pPr>
          </w:p>
        </w:tc>
        <w:tc>
          <w:tcPr>
            <w:tcW w:w="314" w:type="pct"/>
            <w:vMerge w:val="continue"/>
            <w:tcBorders>
              <w:bottom w:val="single" w:color="auto" w:sz="8" w:space="0"/>
            </w:tcBorders>
            <w:vAlign w:val="center"/>
          </w:tcPr>
          <w:p>
            <w:pPr>
              <w:jc w:val="center"/>
              <w:rPr>
                <w:rFonts w:ascii="??" w:hAnsi="??" w:cs="??"/>
                <w:sz w:val="18"/>
                <w:szCs w:val="18"/>
              </w:rPr>
            </w:pPr>
          </w:p>
        </w:tc>
        <w:tc>
          <w:tcPr>
            <w:tcW w:w="967" w:type="pct"/>
            <w:tcBorders>
              <w:bottom w:val="single" w:color="auto" w:sz="8" w:space="0"/>
            </w:tcBorders>
            <w:vAlign w:val="center"/>
          </w:tcPr>
          <w:p>
            <w:pPr>
              <w:jc w:val="center"/>
              <w:rPr>
                <w:rFonts w:ascii="??" w:hAnsi="??" w:cs="??"/>
                <w:sz w:val="18"/>
                <w:szCs w:val="18"/>
              </w:rPr>
            </w:pPr>
            <w:r>
              <w:rPr>
                <w:rFonts w:hint="eastAsia" w:ascii="宋体" w:hAnsi="宋体" w:cs="宋体"/>
                <w:sz w:val="18"/>
                <w:szCs w:val="18"/>
              </w:rPr>
              <w:t>执手启闭力矩</w:t>
            </w:r>
          </w:p>
        </w:tc>
        <w:tc>
          <w:tcPr>
            <w:tcW w:w="754" w:type="pct"/>
            <w:tcBorders>
              <w:bottom w:val="single" w:color="auto" w:sz="8" w:space="0"/>
            </w:tcBorders>
            <w:vAlign w:val="center"/>
          </w:tcPr>
          <w:p>
            <w:pPr>
              <w:jc w:val="center"/>
              <w:rPr>
                <w:rFonts w:ascii="??" w:hAnsi="??" w:cs="??"/>
                <w:sz w:val="18"/>
                <w:szCs w:val="18"/>
              </w:rPr>
            </w:pPr>
            <w:r>
              <w:rPr>
                <w:rFonts w:ascii="??" w:hAnsi="??" w:cs="??"/>
                <w:sz w:val="18"/>
                <w:szCs w:val="18"/>
              </w:rPr>
              <w:t>6.5.1.2</w:t>
            </w:r>
          </w:p>
        </w:tc>
        <w:tc>
          <w:tcPr>
            <w:tcW w:w="780" w:type="pct"/>
            <w:tcBorders>
              <w:bottom w:val="single" w:color="auto" w:sz="8" w:space="0"/>
            </w:tcBorders>
            <w:vAlign w:val="center"/>
          </w:tcPr>
          <w:p>
            <w:pPr>
              <w:jc w:val="center"/>
              <w:rPr>
                <w:rFonts w:ascii="??" w:hAnsi="??" w:cs="??"/>
                <w:sz w:val="18"/>
                <w:szCs w:val="18"/>
              </w:rPr>
            </w:pPr>
            <w:r>
              <w:rPr>
                <w:rFonts w:ascii="??" w:hAnsi="??" w:cs="??"/>
                <w:sz w:val="18"/>
                <w:szCs w:val="18"/>
              </w:rPr>
              <w:t>7.5.1.2</w:t>
            </w:r>
          </w:p>
        </w:tc>
        <w:tc>
          <w:tcPr>
            <w:tcW w:w="708" w:type="pct"/>
            <w:tcBorders>
              <w:bottom w:val="single" w:color="auto" w:sz="8" w:space="0"/>
            </w:tcBorders>
            <w:vAlign w:val="center"/>
          </w:tcPr>
          <w:p>
            <w:pPr>
              <w:jc w:val="center"/>
              <w:rPr>
                <w:rFonts w:ascii="??" w:hAnsi="??" w:cs="??"/>
                <w:sz w:val="18"/>
                <w:szCs w:val="18"/>
              </w:rPr>
            </w:pPr>
            <w:r>
              <w:rPr>
                <w:rFonts w:ascii="??" w:hAnsi="??" w:cs="??"/>
                <w:sz w:val="18"/>
                <w:szCs w:val="18"/>
              </w:rPr>
              <w:t>—</w:t>
            </w:r>
          </w:p>
        </w:tc>
        <w:tc>
          <w:tcPr>
            <w:tcW w:w="717" w:type="pct"/>
            <w:tcBorders>
              <w:bottom w:val="single" w:color="auto" w:sz="8" w:space="0"/>
            </w:tcBorders>
            <w:vAlign w:val="center"/>
          </w:tcPr>
          <w:p>
            <w:pPr>
              <w:jc w:val="center"/>
              <w:rPr>
                <w:rFonts w:ascii="??" w:hAnsi="??" w:cs="??"/>
                <w:sz w:val="18"/>
                <w:szCs w:val="18"/>
              </w:rPr>
            </w:pPr>
            <w:r>
              <w:rPr>
                <w:rFonts w:ascii="??" w:hAnsi="??" w:cs="??"/>
                <w:sz w:val="18"/>
                <w:szCs w:val="18"/>
              </w:rPr>
              <w:t>√</w:t>
            </w:r>
          </w:p>
        </w:tc>
      </w:tr>
    </w:tbl>
    <w:p>
      <w:pPr>
        <w:spacing w:beforeLines="50" w:afterLines="50"/>
        <w:jc w:val="center"/>
      </w:pPr>
      <w:r>
        <w:rPr>
          <w:rFonts w:hint="eastAsia" w:ascii="宋体" w:hAnsi="宋体" w:cs="宋体"/>
        </w:rPr>
        <w:t>表</w:t>
      </w:r>
      <w:r>
        <w:rPr>
          <w:rFonts w:ascii="??" w:hAnsi="??" w:cs="??"/>
        </w:rPr>
        <w:t xml:space="preserve">4  </w:t>
      </w:r>
      <w:r>
        <w:rPr>
          <w:rFonts w:hint="eastAsia" w:ascii="宋体" w:hAnsi="宋体" w:cs="宋体"/>
        </w:rPr>
        <w:t>（续）</w:t>
      </w:r>
    </w:p>
    <w:tbl>
      <w:tblPr>
        <w:tblStyle w:val="8"/>
        <w:tblW w:w="505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34"/>
        <w:gridCol w:w="814"/>
        <w:gridCol w:w="259"/>
        <w:gridCol w:w="1077"/>
        <w:gridCol w:w="1420"/>
        <w:gridCol w:w="1669"/>
        <w:gridCol w:w="1356"/>
        <w:gridCol w:w="1480"/>
      </w:tblGrid>
      <w:tr>
        <w:trPr>
          <w:trHeight w:val="317" w:hRule="atLeast"/>
          <w:jc w:val="center"/>
        </w:trPr>
        <w:tc>
          <w:tcPr>
            <w:tcW w:w="342" w:type="pct"/>
            <w:vMerge w:val="restart"/>
            <w:tcBorders>
              <w:top w:val="single" w:color="auto" w:sz="8" w:space="0"/>
            </w:tcBorders>
            <w:vAlign w:val="center"/>
          </w:tcPr>
          <w:p>
            <w:pPr>
              <w:jc w:val="center"/>
              <w:rPr>
                <w:rFonts w:ascii="??" w:hAnsi="??" w:cs="??"/>
                <w:sz w:val="18"/>
                <w:szCs w:val="18"/>
              </w:rPr>
            </w:pPr>
            <w:r>
              <w:rPr>
                <w:rFonts w:hint="eastAsia" w:ascii="宋体" w:hAnsi="宋体" w:cs="宋体"/>
                <w:sz w:val="18"/>
                <w:szCs w:val="18"/>
              </w:rPr>
              <w:t>序号</w:t>
            </w:r>
          </w:p>
        </w:tc>
        <w:tc>
          <w:tcPr>
            <w:tcW w:w="1595" w:type="pct"/>
            <w:gridSpan w:val="4"/>
            <w:vMerge w:val="restart"/>
            <w:tcBorders>
              <w:top w:val="single" w:color="auto" w:sz="8" w:space="0"/>
            </w:tcBorders>
            <w:vAlign w:val="center"/>
          </w:tcPr>
          <w:p>
            <w:pPr>
              <w:jc w:val="center"/>
              <w:rPr>
                <w:rFonts w:ascii="??" w:hAnsi="??" w:cs="??"/>
                <w:sz w:val="18"/>
                <w:szCs w:val="18"/>
              </w:rPr>
            </w:pPr>
            <w:r>
              <w:rPr>
                <w:rFonts w:hint="eastAsia" w:ascii="宋体" w:hAnsi="宋体" w:cs="宋体"/>
                <w:sz w:val="18"/>
                <w:szCs w:val="18"/>
              </w:rPr>
              <w:t>项目</w:t>
            </w:r>
          </w:p>
        </w:tc>
        <w:tc>
          <w:tcPr>
            <w:tcW w:w="734" w:type="pct"/>
            <w:vMerge w:val="restart"/>
            <w:tcBorders>
              <w:top w:val="single" w:color="auto" w:sz="8" w:space="0"/>
            </w:tcBorders>
            <w:vAlign w:val="center"/>
          </w:tcPr>
          <w:p>
            <w:pPr>
              <w:jc w:val="center"/>
              <w:rPr>
                <w:rFonts w:ascii="??" w:hAnsi="??" w:cs="??"/>
                <w:sz w:val="18"/>
                <w:szCs w:val="18"/>
              </w:rPr>
            </w:pPr>
            <w:r>
              <w:rPr>
                <w:rFonts w:hint="eastAsia" w:ascii="宋体" w:hAnsi="宋体" w:cs="宋体"/>
                <w:sz w:val="18"/>
                <w:szCs w:val="18"/>
              </w:rPr>
              <w:t>技术要求</w:t>
            </w:r>
          </w:p>
        </w:tc>
        <w:tc>
          <w:tcPr>
            <w:tcW w:w="863" w:type="pct"/>
            <w:vMerge w:val="restart"/>
            <w:tcBorders>
              <w:top w:val="single" w:color="auto" w:sz="8" w:space="0"/>
            </w:tcBorders>
            <w:vAlign w:val="center"/>
          </w:tcPr>
          <w:p>
            <w:pPr>
              <w:jc w:val="center"/>
              <w:rPr>
                <w:rFonts w:ascii="??" w:hAnsi="??" w:cs="??"/>
                <w:sz w:val="18"/>
                <w:szCs w:val="18"/>
              </w:rPr>
            </w:pPr>
            <w:r>
              <w:rPr>
                <w:rFonts w:hint="eastAsia" w:ascii="宋体" w:hAnsi="宋体" w:cs="宋体"/>
                <w:sz w:val="18"/>
                <w:szCs w:val="18"/>
              </w:rPr>
              <w:t>试验方法</w:t>
            </w:r>
          </w:p>
        </w:tc>
        <w:tc>
          <w:tcPr>
            <w:tcW w:w="1464" w:type="pct"/>
            <w:gridSpan w:val="2"/>
            <w:tcBorders>
              <w:top w:val="single" w:color="auto" w:sz="8" w:space="0"/>
            </w:tcBorders>
            <w:vAlign w:val="center"/>
          </w:tcPr>
          <w:p>
            <w:pPr>
              <w:jc w:val="center"/>
              <w:rPr>
                <w:rFonts w:ascii="??" w:hAnsi="??" w:cs="??"/>
                <w:sz w:val="18"/>
                <w:szCs w:val="18"/>
              </w:rPr>
            </w:pPr>
            <w:r>
              <w:rPr>
                <w:rFonts w:hint="eastAsia" w:ascii="宋体" w:hAnsi="宋体" w:cs="宋体"/>
                <w:sz w:val="18"/>
                <w:szCs w:val="18"/>
              </w:rPr>
              <w:t>检验类别</w:t>
            </w:r>
          </w:p>
        </w:tc>
      </w:tr>
      <w:tr>
        <w:trPr>
          <w:trHeight w:val="395" w:hRule="atLeast"/>
          <w:jc w:val="center"/>
        </w:trPr>
        <w:tc>
          <w:tcPr>
            <w:tcW w:w="342" w:type="pct"/>
            <w:vMerge w:val="continue"/>
            <w:tcBorders>
              <w:bottom w:val="single" w:color="auto" w:sz="8" w:space="0"/>
            </w:tcBorders>
            <w:vAlign w:val="center"/>
          </w:tcPr>
          <w:p>
            <w:pPr>
              <w:jc w:val="center"/>
              <w:rPr>
                <w:rFonts w:ascii="??" w:hAnsi="??" w:cs="??"/>
                <w:sz w:val="18"/>
                <w:szCs w:val="18"/>
              </w:rPr>
            </w:pPr>
          </w:p>
        </w:tc>
        <w:tc>
          <w:tcPr>
            <w:tcW w:w="1595" w:type="pct"/>
            <w:gridSpan w:val="4"/>
            <w:vMerge w:val="continue"/>
            <w:tcBorders>
              <w:bottom w:val="single" w:color="auto" w:sz="8" w:space="0"/>
            </w:tcBorders>
            <w:vAlign w:val="center"/>
          </w:tcPr>
          <w:p>
            <w:pPr>
              <w:jc w:val="center"/>
              <w:rPr>
                <w:rFonts w:ascii="??" w:hAnsi="??" w:cs="??"/>
                <w:sz w:val="18"/>
                <w:szCs w:val="18"/>
              </w:rPr>
            </w:pPr>
          </w:p>
        </w:tc>
        <w:tc>
          <w:tcPr>
            <w:tcW w:w="734" w:type="pct"/>
            <w:vMerge w:val="continue"/>
            <w:tcBorders>
              <w:bottom w:val="single" w:color="auto" w:sz="8" w:space="0"/>
            </w:tcBorders>
            <w:vAlign w:val="center"/>
          </w:tcPr>
          <w:p>
            <w:pPr>
              <w:jc w:val="center"/>
              <w:rPr>
                <w:rFonts w:ascii="??" w:hAnsi="??" w:cs="??"/>
                <w:sz w:val="18"/>
                <w:szCs w:val="18"/>
              </w:rPr>
            </w:pPr>
          </w:p>
        </w:tc>
        <w:tc>
          <w:tcPr>
            <w:tcW w:w="863" w:type="pct"/>
            <w:vMerge w:val="continue"/>
            <w:tcBorders>
              <w:bottom w:val="single" w:color="auto" w:sz="8" w:space="0"/>
            </w:tcBorders>
            <w:vAlign w:val="center"/>
          </w:tcPr>
          <w:p>
            <w:pPr>
              <w:jc w:val="center"/>
              <w:rPr>
                <w:rFonts w:ascii="??" w:hAnsi="??" w:cs="??"/>
                <w:sz w:val="18"/>
                <w:szCs w:val="18"/>
              </w:rPr>
            </w:pPr>
          </w:p>
        </w:tc>
        <w:tc>
          <w:tcPr>
            <w:tcW w:w="701" w:type="pct"/>
            <w:tcBorders>
              <w:bottom w:val="single" w:color="auto" w:sz="8" w:space="0"/>
            </w:tcBorders>
            <w:vAlign w:val="center"/>
          </w:tcPr>
          <w:p>
            <w:pPr>
              <w:jc w:val="center"/>
              <w:rPr>
                <w:rFonts w:ascii="??" w:hAnsi="??" w:cs="??"/>
                <w:sz w:val="18"/>
                <w:szCs w:val="18"/>
              </w:rPr>
            </w:pPr>
            <w:r>
              <w:rPr>
                <w:rFonts w:hint="eastAsia" w:ascii="宋体" w:hAnsi="宋体" w:cs="宋体"/>
                <w:sz w:val="18"/>
                <w:szCs w:val="18"/>
              </w:rPr>
              <w:t>出厂检验</w:t>
            </w:r>
          </w:p>
        </w:tc>
        <w:tc>
          <w:tcPr>
            <w:tcW w:w="762" w:type="pct"/>
            <w:tcBorders>
              <w:bottom w:val="single" w:color="auto" w:sz="8" w:space="0"/>
            </w:tcBorders>
            <w:vAlign w:val="center"/>
          </w:tcPr>
          <w:p>
            <w:pPr>
              <w:jc w:val="center"/>
              <w:rPr>
                <w:rFonts w:ascii="??" w:hAnsi="??" w:cs="??"/>
                <w:sz w:val="18"/>
                <w:szCs w:val="18"/>
              </w:rPr>
            </w:pPr>
            <w:r>
              <w:rPr>
                <w:rFonts w:hint="eastAsia" w:ascii="宋体" w:hAnsi="宋体" w:cs="宋体"/>
                <w:sz w:val="18"/>
                <w:szCs w:val="18"/>
              </w:rPr>
              <w:t>型式检验</w:t>
            </w:r>
          </w:p>
        </w:tc>
      </w:tr>
      <w:tr>
        <w:trPr>
          <w:trHeight w:val="308" w:hRule="atLeast"/>
          <w:jc w:val="center"/>
        </w:trPr>
        <w:tc>
          <w:tcPr>
            <w:tcW w:w="342" w:type="pct"/>
            <w:tcBorders>
              <w:top w:val="single" w:color="auto" w:sz="8" w:space="0"/>
            </w:tcBorders>
            <w:vAlign w:val="center"/>
          </w:tcPr>
          <w:p>
            <w:pPr>
              <w:jc w:val="center"/>
              <w:rPr>
                <w:rFonts w:ascii="??" w:hAnsi="??" w:cs="??"/>
                <w:sz w:val="18"/>
                <w:szCs w:val="18"/>
              </w:rPr>
            </w:pPr>
            <w:r>
              <w:rPr>
                <w:rFonts w:ascii="??" w:hAnsi="??" w:cs="??"/>
                <w:sz w:val="18"/>
                <w:szCs w:val="18"/>
              </w:rPr>
              <w:t>21</w:t>
            </w:r>
          </w:p>
        </w:tc>
        <w:tc>
          <w:tcPr>
            <w:tcW w:w="483" w:type="pct"/>
            <w:tcBorders>
              <w:top w:val="single" w:color="auto" w:sz="8" w:space="0"/>
            </w:tcBorders>
            <w:vAlign w:val="center"/>
          </w:tcPr>
          <w:p>
            <w:pPr>
              <w:jc w:val="center"/>
              <w:rPr>
                <w:rFonts w:ascii="??" w:hAnsi="??" w:cs="??"/>
                <w:sz w:val="18"/>
                <w:szCs w:val="18"/>
              </w:rPr>
            </w:pPr>
            <w:r>
              <w:rPr>
                <w:rFonts w:hint="eastAsia" w:ascii="宋体" w:hAnsi="宋体" w:cs="宋体"/>
                <w:sz w:val="18"/>
                <w:szCs w:val="18"/>
              </w:rPr>
              <w:t>灵活度</w:t>
            </w:r>
          </w:p>
        </w:tc>
        <w:tc>
          <w:tcPr>
            <w:tcW w:w="1111" w:type="pct"/>
            <w:gridSpan w:val="3"/>
            <w:tcBorders>
              <w:top w:val="single" w:color="auto" w:sz="8" w:space="0"/>
            </w:tcBorders>
            <w:vAlign w:val="center"/>
          </w:tcPr>
          <w:p>
            <w:pPr>
              <w:jc w:val="center"/>
              <w:rPr>
                <w:rFonts w:ascii="??" w:hAnsi="??" w:cs="??"/>
                <w:sz w:val="18"/>
                <w:szCs w:val="18"/>
              </w:rPr>
            </w:pPr>
            <w:r>
              <w:rPr>
                <w:rFonts w:hint="eastAsia" w:ascii="宋体" w:hAnsi="宋体" w:cs="宋体"/>
                <w:sz w:val="18"/>
                <w:szCs w:val="18"/>
              </w:rPr>
              <w:t>匹配时间</w:t>
            </w:r>
          </w:p>
        </w:tc>
        <w:tc>
          <w:tcPr>
            <w:tcW w:w="734" w:type="pct"/>
            <w:tcBorders>
              <w:top w:val="single" w:color="auto" w:sz="8" w:space="0"/>
            </w:tcBorders>
            <w:vAlign w:val="center"/>
          </w:tcPr>
          <w:p>
            <w:pPr>
              <w:jc w:val="center"/>
              <w:rPr>
                <w:rFonts w:ascii="??" w:hAnsi="??" w:cs="??"/>
                <w:sz w:val="18"/>
                <w:szCs w:val="18"/>
              </w:rPr>
            </w:pPr>
            <w:r>
              <w:rPr>
                <w:rFonts w:ascii="??" w:hAnsi="??" w:cs="??"/>
                <w:sz w:val="18"/>
                <w:szCs w:val="18"/>
              </w:rPr>
              <w:t>6.5.2</w:t>
            </w:r>
          </w:p>
        </w:tc>
        <w:tc>
          <w:tcPr>
            <w:tcW w:w="863" w:type="pct"/>
            <w:tcBorders>
              <w:top w:val="single" w:color="auto" w:sz="8" w:space="0"/>
            </w:tcBorders>
            <w:vAlign w:val="center"/>
          </w:tcPr>
          <w:p>
            <w:pPr>
              <w:jc w:val="center"/>
              <w:rPr>
                <w:rFonts w:ascii="??" w:hAnsi="??" w:cs="??"/>
                <w:sz w:val="18"/>
                <w:szCs w:val="18"/>
              </w:rPr>
            </w:pPr>
            <w:r>
              <w:rPr>
                <w:rFonts w:ascii="??" w:hAnsi="??" w:cs="??"/>
                <w:sz w:val="18"/>
                <w:szCs w:val="18"/>
              </w:rPr>
              <w:t>7.5.2</w:t>
            </w:r>
          </w:p>
        </w:tc>
        <w:tc>
          <w:tcPr>
            <w:tcW w:w="701" w:type="pct"/>
            <w:tcBorders>
              <w:top w:val="single" w:color="auto" w:sz="8" w:space="0"/>
            </w:tcBorders>
            <w:vAlign w:val="center"/>
          </w:tcPr>
          <w:p>
            <w:pPr>
              <w:jc w:val="center"/>
              <w:rPr>
                <w:rFonts w:ascii="??" w:hAnsi="??" w:cs="??"/>
                <w:sz w:val="18"/>
                <w:szCs w:val="18"/>
              </w:rPr>
            </w:pPr>
            <w:r>
              <w:rPr>
                <w:rFonts w:ascii="??" w:hAnsi="??" w:cs="??"/>
                <w:sz w:val="18"/>
                <w:szCs w:val="18"/>
              </w:rPr>
              <w:t>—</w:t>
            </w:r>
          </w:p>
        </w:tc>
        <w:tc>
          <w:tcPr>
            <w:tcW w:w="762" w:type="pct"/>
            <w:tcBorders>
              <w:top w:val="single" w:color="auto" w:sz="8" w:space="0"/>
            </w:tcBorders>
            <w:vAlign w:val="center"/>
          </w:tcPr>
          <w:p>
            <w:pPr>
              <w:jc w:val="center"/>
              <w:rPr>
                <w:rFonts w:ascii="??" w:hAnsi="??" w:cs="??"/>
                <w:sz w:val="18"/>
                <w:szCs w:val="18"/>
              </w:rPr>
            </w:pPr>
            <w:r>
              <w:rPr>
                <w:rFonts w:ascii="??" w:hAnsi="??" w:cs="??"/>
                <w:sz w:val="18"/>
                <w:szCs w:val="18"/>
              </w:rPr>
              <w:t>√</w:t>
            </w:r>
          </w:p>
        </w:tc>
      </w:tr>
      <w:tr>
        <w:trPr>
          <w:trHeight w:val="308" w:hRule="atLeast"/>
          <w:jc w:val="center"/>
        </w:trPr>
        <w:tc>
          <w:tcPr>
            <w:tcW w:w="342" w:type="pct"/>
            <w:tcBorders>
              <w:top w:val="single" w:color="auto" w:sz="8" w:space="0"/>
            </w:tcBorders>
            <w:vAlign w:val="center"/>
          </w:tcPr>
          <w:p>
            <w:pPr>
              <w:jc w:val="center"/>
              <w:rPr>
                <w:rFonts w:ascii="??" w:hAnsi="??" w:cs="??"/>
                <w:sz w:val="18"/>
                <w:szCs w:val="18"/>
              </w:rPr>
            </w:pPr>
            <w:r>
              <w:rPr>
                <w:rFonts w:ascii="??" w:hAnsi="??" w:cs="??"/>
                <w:sz w:val="18"/>
                <w:szCs w:val="18"/>
              </w:rPr>
              <w:t>22</w:t>
            </w:r>
          </w:p>
        </w:tc>
        <w:tc>
          <w:tcPr>
            <w:tcW w:w="483" w:type="pct"/>
            <w:vMerge w:val="restart"/>
            <w:tcBorders>
              <w:top w:val="single" w:color="auto" w:sz="8" w:space="0"/>
            </w:tcBorders>
            <w:vAlign w:val="center"/>
          </w:tcPr>
          <w:p>
            <w:pPr>
              <w:jc w:val="center"/>
              <w:rPr>
                <w:rFonts w:ascii="??" w:hAnsi="??" w:cs="??"/>
                <w:sz w:val="18"/>
                <w:szCs w:val="18"/>
              </w:rPr>
            </w:pPr>
            <w:r>
              <w:rPr>
                <w:rFonts w:hint="eastAsia" w:ascii="宋体" w:hAnsi="宋体" w:cs="宋体"/>
                <w:sz w:val="18"/>
                <w:szCs w:val="18"/>
              </w:rPr>
              <w:t>环境适应性</w:t>
            </w:r>
          </w:p>
          <w:p>
            <w:pPr>
              <w:jc w:val="center"/>
              <w:rPr>
                <w:rFonts w:ascii="??" w:hAnsi="??" w:cs="??"/>
                <w:sz w:val="18"/>
                <w:szCs w:val="18"/>
              </w:rPr>
            </w:pPr>
          </w:p>
        </w:tc>
        <w:tc>
          <w:tcPr>
            <w:tcW w:w="555" w:type="pct"/>
            <w:gridSpan w:val="2"/>
            <w:vMerge w:val="restart"/>
            <w:tcBorders>
              <w:top w:val="single" w:color="auto" w:sz="8" w:space="0"/>
            </w:tcBorders>
            <w:vAlign w:val="center"/>
          </w:tcPr>
          <w:p>
            <w:pPr>
              <w:jc w:val="center"/>
              <w:rPr>
                <w:rFonts w:ascii="??" w:hAnsi="??" w:cs="??"/>
                <w:sz w:val="18"/>
                <w:szCs w:val="18"/>
              </w:rPr>
            </w:pPr>
            <w:r>
              <w:rPr>
                <w:rFonts w:hint="eastAsia" w:ascii="宋体" w:hAnsi="宋体" w:cs="宋体"/>
                <w:sz w:val="18"/>
                <w:szCs w:val="18"/>
              </w:rPr>
              <w:t>气候环境</w:t>
            </w:r>
          </w:p>
          <w:p>
            <w:pPr>
              <w:jc w:val="center"/>
              <w:rPr>
                <w:rFonts w:ascii="??" w:hAnsi="??" w:cs="??"/>
                <w:sz w:val="18"/>
                <w:szCs w:val="18"/>
              </w:rPr>
            </w:pPr>
          </w:p>
          <w:p>
            <w:pPr>
              <w:jc w:val="center"/>
              <w:rPr>
                <w:rFonts w:ascii="??" w:hAnsi="??" w:cs="??"/>
                <w:sz w:val="18"/>
                <w:szCs w:val="18"/>
              </w:rPr>
            </w:pPr>
          </w:p>
        </w:tc>
        <w:tc>
          <w:tcPr>
            <w:tcW w:w="556" w:type="pct"/>
            <w:tcBorders>
              <w:top w:val="single" w:color="auto" w:sz="8" w:space="0"/>
            </w:tcBorders>
            <w:vAlign w:val="center"/>
          </w:tcPr>
          <w:p>
            <w:pPr>
              <w:jc w:val="center"/>
              <w:rPr>
                <w:rFonts w:ascii="??" w:hAnsi="??" w:cs="??"/>
                <w:sz w:val="18"/>
                <w:szCs w:val="18"/>
              </w:rPr>
            </w:pPr>
            <w:r>
              <w:rPr>
                <w:rFonts w:hint="eastAsia" w:ascii="宋体" w:hAnsi="宋体" w:cs="宋体"/>
                <w:sz w:val="18"/>
                <w:szCs w:val="18"/>
              </w:rPr>
              <w:t>气候环境适应性</w:t>
            </w:r>
          </w:p>
        </w:tc>
        <w:tc>
          <w:tcPr>
            <w:tcW w:w="734" w:type="pct"/>
            <w:tcBorders>
              <w:top w:val="single" w:color="auto" w:sz="8" w:space="0"/>
            </w:tcBorders>
            <w:vAlign w:val="center"/>
          </w:tcPr>
          <w:p>
            <w:pPr>
              <w:jc w:val="center"/>
              <w:rPr>
                <w:rFonts w:ascii="??" w:hAnsi="??" w:cs="??"/>
                <w:sz w:val="18"/>
                <w:szCs w:val="18"/>
              </w:rPr>
            </w:pPr>
            <w:r>
              <w:rPr>
                <w:rFonts w:ascii="??" w:hAnsi="??" w:cs="??"/>
                <w:sz w:val="18"/>
                <w:szCs w:val="18"/>
              </w:rPr>
              <w:t>6.6.1.1</w:t>
            </w:r>
          </w:p>
        </w:tc>
        <w:tc>
          <w:tcPr>
            <w:tcW w:w="863" w:type="pct"/>
            <w:tcBorders>
              <w:top w:val="single" w:color="auto" w:sz="8" w:space="0"/>
            </w:tcBorders>
            <w:vAlign w:val="center"/>
          </w:tcPr>
          <w:p>
            <w:pPr>
              <w:jc w:val="center"/>
              <w:rPr>
                <w:rFonts w:ascii="??" w:hAnsi="??" w:cs="??"/>
                <w:sz w:val="18"/>
                <w:szCs w:val="18"/>
              </w:rPr>
            </w:pPr>
            <w:r>
              <w:rPr>
                <w:rFonts w:ascii="??" w:hAnsi="??" w:cs="??"/>
                <w:sz w:val="18"/>
                <w:szCs w:val="18"/>
              </w:rPr>
              <w:t>7.6.1.1</w:t>
            </w:r>
          </w:p>
        </w:tc>
        <w:tc>
          <w:tcPr>
            <w:tcW w:w="701" w:type="pct"/>
            <w:tcBorders>
              <w:top w:val="single" w:color="auto" w:sz="8" w:space="0"/>
            </w:tcBorders>
            <w:vAlign w:val="center"/>
          </w:tcPr>
          <w:p>
            <w:pPr>
              <w:jc w:val="center"/>
              <w:rPr>
                <w:rFonts w:ascii="??" w:hAnsi="??" w:cs="??"/>
                <w:sz w:val="18"/>
                <w:szCs w:val="18"/>
              </w:rPr>
            </w:pPr>
            <w:r>
              <w:rPr>
                <w:rFonts w:ascii="??" w:hAnsi="??" w:cs="??"/>
                <w:sz w:val="18"/>
                <w:szCs w:val="18"/>
              </w:rPr>
              <w:t>—</w:t>
            </w:r>
          </w:p>
        </w:tc>
        <w:tc>
          <w:tcPr>
            <w:tcW w:w="762" w:type="pct"/>
            <w:tcBorders>
              <w:top w:val="single" w:color="auto" w:sz="8" w:space="0"/>
            </w:tcBorders>
            <w:vAlign w:val="center"/>
          </w:tcPr>
          <w:p>
            <w:pPr>
              <w:jc w:val="center"/>
              <w:rPr>
                <w:rFonts w:ascii="??" w:hAnsi="??" w:cs="??"/>
                <w:sz w:val="18"/>
                <w:szCs w:val="18"/>
              </w:rPr>
            </w:pPr>
            <w:r>
              <w:rPr>
                <w:rFonts w:ascii="??" w:hAnsi="??" w:cs="??"/>
                <w:sz w:val="18"/>
                <w:szCs w:val="18"/>
              </w:rPr>
              <w:t>√</w:t>
            </w:r>
          </w:p>
        </w:tc>
      </w:tr>
      <w:tr>
        <w:trPr>
          <w:trHeight w:val="308" w:hRule="atLeast"/>
          <w:jc w:val="center"/>
        </w:trPr>
        <w:tc>
          <w:tcPr>
            <w:tcW w:w="342" w:type="pct"/>
            <w:tcBorders>
              <w:top w:val="single" w:color="auto" w:sz="8" w:space="0"/>
            </w:tcBorders>
            <w:vAlign w:val="center"/>
          </w:tcPr>
          <w:p>
            <w:pPr>
              <w:jc w:val="center"/>
              <w:rPr>
                <w:rFonts w:ascii="??" w:hAnsi="??" w:cs="??"/>
                <w:sz w:val="18"/>
                <w:szCs w:val="18"/>
              </w:rPr>
            </w:pPr>
            <w:r>
              <w:rPr>
                <w:rFonts w:ascii="??" w:hAnsi="??" w:cs="??"/>
                <w:sz w:val="18"/>
                <w:szCs w:val="18"/>
              </w:rPr>
              <w:t>23</w:t>
            </w:r>
          </w:p>
        </w:tc>
        <w:tc>
          <w:tcPr>
            <w:tcW w:w="483" w:type="pct"/>
            <w:vMerge w:val="continue"/>
            <w:vAlign w:val="center"/>
          </w:tcPr>
          <w:p>
            <w:pPr>
              <w:jc w:val="center"/>
              <w:rPr>
                <w:rFonts w:ascii="??" w:hAnsi="??" w:cs="??"/>
                <w:sz w:val="18"/>
                <w:szCs w:val="18"/>
              </w:rPr>
            </w:pPr>
          </w:p>
        </w:tc>
        <w:tc>
          <w:tcPr>
            <w:tcW w:w="555" w:type="pct"/>
            <w:gridSpan w:val="2"/>
            <w:vMerge w:val="continue"/>
            <w:vAlign w:val="center"/>
          </w:tcPr>
          <w:p>
            <w:pPr>
              <w:jc w:val="center"/>
              <w:rPr>
                <w:rFonts w:ascii="??" w:hAnsi="??" w:cs="??"/>
                <w:sz w:val="18"/>
                <w:szCs w:val="18"/>
              </w:rPr>
            </w:pPr>
          </w:p>
        </w:tc>
        <w:tc>
          <w:tcPr>
            <w:tcW w:w="556" w:type="pct"/>
            <w:tcBorders>
              <w:top w:val="single" w:color="auto" w:sz="8" w:space="0"/>
            </w:tcBorders>
            <w:vAlign w:val="center"/>
          </w:tcPr>
          <w:p>
            <w:pPr>
              <w:jc w:val="center"/>
              <w:rPr>
                <w:rFonts w:ascii="??" w:hAnsi="??" w:cs="??"/>
                <w:sz w:val="18"/>
                <w:szCs w:val="18"/>
              </w:rPr>
            </w:pPr>
            <w:r>
              <w:rPr>
                <w:rFonts w:hint="eastAsia" w:ascii="宋体" w:hAnsi="宋体" w:cs="宋体"/>
                <w:sz w:val="18"/>
                <w:szCs w:val="18"/>
              </w:rPr>
              <w:t>电镀件耐腐蚀</w:t>
            </w:r>
          </w:p>
        </w:tc>
        <w:tc>
          <w:tcPr>
            <w:tcW w:w="734" w:type="pct"/>
            <w:tcBorders>
              <w:top w:val="single" w:color="auto" w:sz="8" w:space="0"/>
            </w:tcBorders>
            <w:vAlign w:val="center"/>
          </w:tcPr>
          <w:p>
            <w:pPr>
              <w:jc w:val="center"/>
              <w:rPr>
                <w:rFonts w:ascii="??" w:hAnsi="??" w:cs="??"/>
                <w:sz w:val="18"/>
                <w:szCs w:val="18"/>
              </w:rPr>
            </w:pPr>
            <w:r>
              <w:rPr>
                <w:rFonts w:ascii="??" w:hAnsi="??" w:cs="??"/>
                <w:sz w:val="18"/>
                <w:szCs w:val="18"/>
              </w:rPr>
              <w:t>6.6.1.2</w:t>
            </w:r>
          </w:p>
        </w:tc>
        <w:tc>
          <w:tcPr>
            <w:tcW w:w="863" w:type="pct"/>
            <w:tcBorders>
              <w:top w:val="single" w:color="auto" w:sz="8" w:space="0"/>
            </w:tcBorders>
            <w:vAlign w:val="center"/>
          </w:tcPr>
          <w:p>
            <w:pPr>
              <w:jc w:val="center"/>
              <w:rPr>
                <w:rFonts w:ascii="??" w:hAnsi="??" w:cs="??"/>
                <w:sz w:val="18"/>
                <w:szCs w:val="18"/>
              </w:rPr>
            </w:pPr>
            <w:r>
              <w:rPr>
                <w:rFonts w:ascii="??" w:hAnsi="??" w:cs="??"/>
                <w:sz w:val="18"/>
                <w:szCs w:val="18"/>
              </w:rPr>
              <w:t>7.6.1.2</w:t>
            </w:r>
          </w:p>
        </w:tc>
        <w:tc>
          <w:tcPr>
            <w:tcW w:w="701" w:type="pct"/>
            <w:tcBorders>
              <w:top w:val="single" w:color="auto" w:sz="8" w:space="0"/>
            </w:tcBorders>
            <w:vAlign w:val="center"/>
          </w:tcPr>
          <w:p>
            <w:pPr>
              <w:jc w:val="center"/>
              <w:rPr>
                <w:rFonts w:ascii="??" w:hAnsi="??" w:cs="??"/>
                <w:sz w:val="18"/>
                <w:szCs w:val="18"/>
              </w:rPr>
            </w:pPr>
            <w:r>
              <w:rPr>
                <w:rFonts w:ascii="??" w:hAnsi="??" w:cs="??"/>
                <w:sz w:val="18"/>
                <w:szCs w:val="18"/>
              </w:rPr>
              <w:t>—</w:t>
            </w:r>
          </w:p>
        </w:tc>
        <w:tc>
          <w:tcPr>
            <w:tcW w:w="762" w:type="pct"/>
            <w:tcBorders>
              <w:top w:val="single" w:color="auto" w:sz="8" w:space="0"/>
            </w:tcBorders>
            <w:vAlign w:val="center"/>
          </w:tcPr>
          <w:p>
            <w:pPr>
              <w:jc w:val="center"/>
              <w:rPr>
                <w:rFonts w:ascii="??" w:hAnsi="??" w:cs="??"/>
                <w:sz w:val="18"/>
                <w:szCs w:val="18"/>
              </w:rPr>
            </w:pPr>
            <w:r>
              <w:rPr>
                <w:rFonts w:ascii="??" w:hAnsi="??" w:cs="??"/>
                <w:sz w:val="18"/>
                <w:szCs w:val="18"/>
              </w:rPr>
              <w:t>√</w:t>
            </w:r>
          </w:p>
        </w:tc>
      </w:tr>
      <w:tr>
        <w:trPr>
          <w:trHeight w:val="308" w:hRule="atLeast"/>
          <w:jc w:val="center"/>
        </w:trPr>
        <w:tc>
          <w:tcPr>
            <w:tcW w:w="342" w:type="pct"/>
            <w:tcBorders>
              <w:top w:val="single" w:color="auto" w:sz="8" w:space="0"/>
            </w:tcBorders>
            <w:vAlign w:val="center"/>
          </w:tcPr>
          <w:p>
            <w:pPr>
              <w:jc w:val="center"/>
              <w:rPr>
                <w:rFonts w:ascii="??" w:hAnsi="??" w:cs="??"/>
                <w:sz w:val="18"/>
                <w:szCs w:val="18"/>
              </w:rPr>
            </w:pPr>
            <w:r>
              <w:rPr>
                <w:rFonts w:ascii="??" w:hAnsi="??" w:cs="??"/>
                <w:sz w:val="18"/>
                <w:szCs w:val="18"/>
              </w:rPr>
              <w:t>24</w:t>
            </w:r>
          </w:p>
        </w:tc>
        <w:tc>
          <w:tcPr>
            <w:tcW w:w="483" w:type="pct"/>
            <w:vMerge w:val="continue"/>
            <w:vAlign w:val="center"/>
          </w:tcPr>
          <w:p>
            <w:pPr>
              <w:jc w:val="center"/>
              <w:rPr>
                <w:rFonts w:ascii="??" w:hAnsi="??" w:cs="??"/>
                <w:sz w:val="18"/>
                <w:szCs w:val="18"/>
              </w:rPr>
            </w:pPr>
          </w:p>
        </w:tc>
        <w:tc>
          <w:tcPr>
            <w:tcW w:w="1111" w:type="pct"/>
            <w:gridSpan w:val="3"/>
            <w:tcBorders>
              <w:top w:val="single" w:color="auto" w:sz="8" w:space="0"/>
            </w:tcBorders>
            <w:vAlign w:val="center"/>
          </w:tcPr>
          <w:p>
            <w:pPr>
              <w:jc w:val="center"/>
              <w:rPr>
                <w:rFonts w:ascii="??" w:hAnsi="??" w:cs="??"/>
                <w:sz w:val="18"/>
                <w:szCs w:val="18"/>
              </w:rPr>
            </w:pPr>
            <w:r>
              <w:rPr>
                <w:rFonts w:hint="eastAsia" w:ascii="宋体" w:hAnsi="宋体" w:cs="宋体"/>
                <w:sz w:val="18"/>
                <w:szCs w:val="18"/>
              </w:rPr>
              <w:t>机械环境</w:t>
            </w:r>
          </w:p>
        </w:tc>
        <w:tc>
          <w:tcPr>
            <w:tcW w:w="734" w:type="pct"/>
            <w:tcBorders>
              <w:top w:val="single" w:color="auto" w:sz="8" w:space="0"/>
            </w:tcBorders>
            <w:vAlign w:val="center"/>
          </w:tcPr>
          <w:p>
            <w:pPr>
              <w:jc w:val="center"/>
              <w:rPr>
                <w:rFonts w:ascii="??" w:hAnsi="??" w:cs="??"/>
                <w:sz w:val="18"/>
                <w:szCs w:val="18"/>
              </w:rPr>
            </w:pPr>
            <w:r>
              <w:rPr>
                <w:rFonts w:ascii="??" w:hAnsi="??" w:cs="??"/>
                <w:sz w:val="18"/>
                <w:szCs w:val="18"/>
              </w:rPr>
              <w:t>6.6.2</w:t>
            </w:r>
          </w:p>
        </w:tc>
        <w:tc>
          <w:tcPr>
            <w:tcW w:w="863" w:type="pct"/>
            <w:tcBorders>
              <w:top w:val="single" w:color="auto" w:sz="8" w:space="0"/>
            </w:tcBorders>
            <w:vAlign w:val="center"/>
          </w:tcPr>
          <w:p>
            <w:pPr>
              <w:jc w:val="center"/>
              <w:rPr>
                <w:rFonts w:ascii="??" w:hAnsi="??" w:cs="??"/>
                <w:sz w:val="18"/>
                <w:szCs w:val="18"/>
              </w:rPr>
            </w:pPr>
            <w:r>
              <w:rPr>
                <w:rFonts w:ascii="??" w:hAnsi="??" w:cs="??"/>
                <w:sz w:val="18"/>
                <w:szCs w:val="18"/>
              </w:rPr>
              <w:t>7.6.2</w:t>
            </w:r>
          </w:p>
        </w:tc>
        <w:tc>
          <w:tcPr>
            <w:tcW w:w="701" w:type="pct"/>
            <w:tcBorders>
              <w:top w:val="single" w:color="auto" w:sz="8" w:space="0"/>
            </w:tcBorders>
            <w:vAlign w:val="center"/>
          </w:tcPr>
          <w:p>
            <w:pPr>
              <w:jc w:val="center"/>
              <w:rPr>
                <w:rFonts w:ascii="??" w:hAnsi="??" w:cs="??"/>
                <w:sz w:val="18"/>
                <w:szCs w:val="18"/>
              </w:rPr>
            </w:pPr>
            <w:r>
              <w:rPr>
                <w:rFonts w:ascii="??" w:hAnsi="??" w:cs="??"/>
                <w:sz w:val="18"/>
                <w:szCs w:val="18"/>
              </w:rPr>
              <w:t>—</w:t>
            </w:r>
          </w:p>
        </w:tc>
        <w:tc>
          <w:tcPr>
            <w:tcW w:w="762" w:type="pct"/>
            <w:tcBorders>
              <w:top w:val="single" w:color="auto" w:sz="8" w:space="0"/>
            </w:tcBorders>
            <w:vAlign w:val="center"/>
          </w:tcPr>
          <w:p>
            <w:pPr>
              <w:jc w:val="center"/>
              <w:rPr>
                <w:rFonts w:ascii="??" w:hAnsi="??" w:cs="??"/>
                <w:sz w:val="18"/>
                <w:szCs w:val="18"/>
              </w:rPr>
            </w:pPr>
            <w:r>
              <w:rPr>
                <w:rFonts w:ascii="??" w:hAnsi="??" w:cs="??"/>
                <w:sz w:val="18"/>
                <w:szCs w:val="18"/>
              </w:rPr>
              <w:t>√</w:t>
            </w:r>
          </w:p>
        </w:tc>
      </w:tr>
      <w:tr>
        <w:trPr>
          <w:trHeight w:val="308" w:hRule="atLeast"/>
          <w:jc w:val="center"/>
        </w:trPr>
        <w:tc>
          <w:tcPr>
            <w:tcW w:w="342" w:type="pct"/>
            <w:tcBorders>
              <w:top w:val="single" w:color="auto" w:sz="8" w:space="0"/>
            </w:tcBorders>
            <w:vAlign w:val="center"/>
          </w:tcPr>
          <w:p>
            <w:pPr>
              <w:jc w:val="center"/>
              <w:rPr>
                <w:rFonts w:ascii="??" w:hAnsi="??" w:cs="??"/>
                <w:sz w:val="18"/>
                <w:szCs w:val="18"/>
              </w:rPr>
            </w:pPr>
            <w:r>
              <w:rPr>
                <w:rFonts w:ascii="??" w:hAnsi="??" w:cs="??"/>
                <w:sz w:val="18"/>
                <w:szCs w:val="18"/>
              </w:rPr>
              <w:t>25</w:t>
            </w:r>
          </w:p>
        </w:tc>
        <w:tc>
          <w:tcPr>
            <w:tcW w:w="483" w:type="pct"/>
            <w:vMerge w:val="restart"/>
            <w:tcBorders>
              <w:top w:val="single" w:color="auto" w:sz="8" w:space="0"/>
            </w:tcBorders>
            <w:vAlign w:val="center"/>
          </w:tcPr>
          <w:p>
            <w:pPr>
              <w:jc w:val="center"/>
              <w:rPr>
                <w:rFonts w:ascii="??" w:hAnsi="??" w:cs="??"/>
                <w:sz w:val="18"/>
                <w:szCs w:val="18"/>
              </w:rPr>
            </w:pPr>
            <w:r>
              <w:rPr>
                <w:rFonts w:hint="eastAsia" w:ascii="宋体" w:hAnsi="宋体" w:cs="宋体"/>
                <w:sz w:val="18"/>
                <w:szCs w:val="18"/>
              </w:rPr>
              <w:t>功能</w:t>
            </w:r>
          </w:p>
          <w:p>
            <w:pPr>
              <w:jc w:val="center"/>
              <w:rPr>
                <w:rFonts w:ascii="??" w:hAnsi="??" w:cs="??"/>
                <w:sz w:val="18"/>
                <w:szCs w:val="18"/>
              </w:rPr>
            </w:pPr>
          </w:p>
        </w:tc>
        <w:tc>
          <w:tcPr>
            <w:tcW w:w="1111" w:type="pct"/>
            <w:gridSpan w:val="3"/>
            <w:tcBorders>
              <w:top w:val="single" w:color="auto" w:sz="8" w:space="0"/>
            </w:tcBorders>
            <w:vAlign w:val="center"/>
          </w:tcPr>
          <w:p>
            <w:pPr>
              <w:jc w:val="center"/>
              <w:rPr>
                <w:rFonts w:ascii="??" w:hAnsi="??" w:cs="??"/>
                <w:sz w:val="18"/>
                <w:szCs w:val="18"/>
              </w:rPr>
            </w:pPr>
            <w:r>
              <w:rPr>
                <w:rFonts w:hint="eastAsia" w:ascii="宋体" w:hAnsi="宋体" w:cs="宋体"/>
                <w:sz w:val="18"/>
                <w:szCs w:val="18"/>
              </w:rPr>
              <w:t>防窥视</w:t>
            </w:r>
          </w:p>
        </w:tc>
        <w:tc>
          <w:tcPr>
            <w:tcW w:w="734" w:type="pct"/>
            <w:tcBorders>
              <w:top w:val="single" w:color="auto" w:sz="8" w:space="0"/>
            </w:tcBorders>
            <w:vAlign w:val="center"/>
          </w:tcPr>
          <w:p>
            <w:pPr>
              <w:jc w:val="center"/>
              <w:rPr>
                <w:rFonts w:ascii="??" w:hAnsi="??" w:cs="??"/>
                <w:sz w:val="18"/>
                <w:szCs w:val="18"/>
              </w:rPr>
            </w:pPr>
            <w:r>
              <w:rPr>
                <w:rFonts w:ascii="??" w:hAnsi="??" w:cs="??"/>
                <w:sz w:val="18"/>
                <w:szCs w:val="18"/>
              </w:rPr>
              <w:t>6.7.1</w:t>
            </w:r>
          </w:p>
        </w:tc>
        <w:tc>
          <w:tcPr>
            <w:tcW w:w="863" w:type="pct"/>
            <w:tcBorders>
              <w:top w:val="single" w:color="auto" w:sz="8" w:space="0"/>
            </w:tcBorders>
            <w:vAlign w:val="center"/>
          </w:tcPr>
          <w:p>
            <w:pPr>
              <w:jc w:val="center"/>
              <w:rPr>
                <w:rFonts w:ascii="??" w:hAnsi="??" w:cs="??"/>
                <w:sz w:val="18"/>
                <w:szCs w:val="18"/>
              </w:rPr>
            </w:pPr>
            <w:r>
              <w:rPr>
                <w:rFonts w:ascii="??" w:hAnsi="??" w:cs="??"/>
                <w:sz w:val="18"/>
                <w:szCs w:val="18"/>
              </w:rPr>
              <w:t>7.7.1</w:t>
            </w:r>
          </w:p>
        </w:tc>
        <w:tc>
          <w:tcPr>
            <w:tcW w:w="701" w:type="pct"/>
            <w:tcBorders>
              <w:top w:val="single" w:color="auto" w:sz="8" w:space="0"/>
            </w:tcBorders>
            <w:vAlign w:val="center"/>
          </w:tcPr>
          <w:p>
            <w:pPr>
              <w:jc w:val="center"/>
              <w:rPr>
                <w:rFonts w:ascii="??" w:hAnsi="??" w:cs="??"/>
                <w:sz w:val="18"/>
                <w:szCs w:val="18"/>
              </w:rPr>
            </w:pPr>
            <w:r>
              <w:rPr>
                <w:rFonts w:ascii="??" w:hAnsi="??" w:cs="??"/>
                <w:sz w:val="18"/>
                <w:szCs w:val="18"/>
              </w:rPr>
              <w:t>√</w:t>
            </w:r>
          </w:p>
        </w:tc>
        <w:tc>
          <w:tcPr>
            <w:tcW w:w="762" w:type="pct"/>
            <w:tcBorders>
              <w:top w:val="single" w:color="auto" w:sz="8" w:space="0"/>
            </w:tcBorders>
            <w:vAlign w:val="center"/>
          </w:tcPr>
          <w:p>
            <w:pPr>
              <w:jc w:val="center"/>
              <w:rPr>
                <w:rFonts w:ascii="??" w:hAnsi="??" w:cs="??"/>
                <w:sz w:val="18"/>
                <w:szCs w:val="18"/>
              </w:rPr>
            </w:pPr>
            <w:r>
              <w:rPr>
                <w:rFonts w:ascii="??" w:hAnsi="??" w:cs="??"/>
                <w:sz w:val="18"/>
                <w:szCs w:val="18"/>
              </w:rPr>
              <w:t>√</w:t>
            </w:r>
          </w:p>
        </w:tc>
      </w:tr>
      <w:tr>
        <w:trPr>
          <w:trHeight w:val="308" w:hRule="atLeast"/>
          <w:jc w:val="center"/>
        </w:trPr>
        <w:tc>
          <w:tcPr>
            <w:tcW w:w="342" w:type="pct"/>
            <w:tcBorders>
              <w:top w:val="single" w:color="auto" w:sz="8" w:space="0"/>
            </w:tcBorders>
            <w:vAlign w:val="center"/>
          </w:tcPr>
          <w:p>
            <w:pPr>
              <w:jc w:val="center"/>
              <w:rPr>
                <w:rFonts w:ascii="??" w:hAnsi="??" w:cs="??"/>
                <w:sz w:val="18"/>
                <w:szCs w:val="18"/>
              </w:rPr>
            </w:pPr>
            <w:r>
              <w:rPr>
                <w:rFonts w:ascii="??" w:hAnsi="??" w:cs="??"/>
                <w:sz w:val="18"/>
                <w:szCs w:val="18"/>
              </w:rPr>
              <w:t>26</w:t>
            </w:r>
          </w:p>
        </w:tc>
        <w:tc>
          <w:tcPr>
            <w:tcW w:w="483" w:type="pct"/>
            <w:vMerge w:val="continue"/>
            <w:vAlign w:val="center"/>
          </w:tcPr>
          <w:p>
            <w:pPr>
              <w:jc w:val="center"/>
              <w:rPr>
                <w:rFonts w:ascii="??" w:hAnsi="??" w:cs="??"/>
                <w:sz w:val="18"/>
                <w:szCs w:val="18"/>
              </w:rPr>
            </w:pPr>
          </w:p>
        </w:tc>
        <w:tc>
          <w:tcPr>
            <w:tcW w:w="1111" w:type="pct"/>
            <w:gridSpan w:val="3"/>
            <w:tcBorders>
              <w:top w:val="single" w:color="auto" w:sz="8" w:space="0"/>
            </w:tcBorders>
            <w:vAlign w:val="center"/>
          </w:tcPr>
          <w:p>
            <w:pPr>
              <w:jc w:val="center"/>
              <w:rPr>
                <w:rFonts w:ascii="??" w:hAnsi="??" w:cs="??"/>
                <w:sz w:val="18"/>
                <w:szCs w:val="18"/>
              </w:rPr>
            </w:pPr>
            <w:r>
              <w:rPr>
                <w:rFonts w:hint="eastAsia" w:ascii="宋体" w:hAnsi="宋体" w:cs="宋体"/>
                <w:sz w:val="18"/>
                <w:szCs w:val="18"/>
              </w:rPr>
              <w:t>模式自选</w:t>
            </w:r>
          </w:p>
        </w:tc>
        <w:tc>
          <w:tcPr>
            <w:tcW w:w="734" w:type="pct"/>
            <w:tcBorders>
              <w:top w:val="single" w:color="auto" w:sz="8" w:space="0"/>
            </w:tcBorders>
            <w:vAlign w:val="center"/>
          </w:tcPr>
          <w:p>
            <w:pPr>
              <w:jc w:val="center"/>
              <w:rPr>
                <w:rFonts w:ascii="??" w:hAnsi="??" w:cs="??"/>
                <w:sz w:val="18"/>
                <w:szCs w:val="18"/>
              </w:rPr>
            </w:pPr>
            <w:r>
              <w:rPr>
                <w:rFonts w:ascii="??" w:hAnsi="??" w:cs="??"/>
                <w:sz w:val="18"/>
                <w:szCs w:val="18"/>
              </w:rPr>
              <w:t>6.7.2</w:t>
            </w:r>
          </w:p>
        </w:tc>
        <w:tc>
          <w:tcPr>
            <w:tcW w:w="863" w:type="pct"/>
            <w:tcBorders>
              <w:top w:val="single" w:color="auto" w:sz="8" w:space="0"/>
            </w:tcBorders>
            <w:vAlign w:val="center"/>
          </w:tcPr>
          <w:p>
            <w:pPr>
              <w:jc w:val="center"/>
              <w:rPr>
                <w:rFonts w:ascii="??" w:hAnsi="??" w:cs="??"/>
                <w:sz w:val="18"/>
                <w:szCs w:val="18"/>
              </w:rPr>
            </w:pPr>
            <w:r>
              <w:rPr>
                <w:rFonts w:ascii="??" w:hAnsi="??" w:cs="??"/>
                <w:sz w:val="18"/>
                <w:szCs w:val="18"/>
              </w:rPr>
              <w:t>7.7.2</w:t>
            </w:r>
          </w:p>
        </w:tc>
        <w:tc>
          <w:tcPr>
            <w:tcW w:w="701" w:type="pct"/>
            <w:tcBorders>
              <w:top w:val="single" w:color="auto" w:sz="8" w:space="0"/>
            </w:tcBorders>
            <w:vAlign w:val="center"/>
          </w:tcPr>
          <w:p>
            <w:pPr>
              <w:jc w:val="center"/>
              <w:rPr>
                <w:rFonts w:ascii="??" w:hAnsi="??" w:cs="??"/>
                <w:sz w:val="18"/>
                <w:szCs w:val="18"/>
              </w:rPr>
            </w:pPr>
            <w:r>
              <w:rPr>
                <w:rFonts w:ascii="??" w:hAnsi="??" w:cs="??"/>
                <w:sz w:val="18"/>
                <w:szCs w:val="18"/>
              </w:rPr>
              <w:t>—</w:t>
            </w:r>
          </w:p>
        </w:tc>
        <w:tc>
          <w:tcPr>
            <w:tcW w:w="762" w:type="pct"/>
            <w:tcBorders>
              <w:top w:val="single" w:color="auto" w:sz="8" w:space="0"/>
            </w:tcBorders>
            <w:vAlign w:val="center"/>
          </w:tcPr>
          <w:p>
            <w:pPr>
              <w:jc w:val="center"/>
              <w:rPr>
                <w:rFonts w:ascii="??" w:hAnsi="??" w:cs="??"/>
                <w:sz w:val="18"/>
                <w:szCs w:val="18"/>
              </w:rPr>
            </w:pPr>
            <w:r>
              <w:rPr>
                <w:rFonts w:ascii="??" w:hAnsi="??" w:cs="??"/>
                <w:sz w:val="18"/>
                <w:szCs w:val="18"/>
              </w:rPr>
              <w:t>√</w:t>
            </w:r>
          </w:p>
        </w:tc>
      </w:tr>
      <w:tr>
        <w:trPr>
          <w:trHeight w:val="308" w:hRule="atLeast"/>
          <w:jc w:val="center"/>
        </w:trPr>
        <w:tc>
          <w:tcPr>
            <w:tcW w:w="342" w:type="pct"/>
            <w:tcBorders>
              <w:top w:val="single" w:color="auto" w:sz="8" w:space="0"/>
            </w:tcBorders>
            <w:vAlign w:val="center"/>
          </w:tcPr>
          <w:p>
            <w:pPr>
              <w:jc w:val="center"/>
              <w:rPr>
                <w:rFonts w:ascii="??" w:hAnsi="??" w:cs="??"/>
                <w:sz w:val="18"/>
                <w:szCs w:val="18"/>
              </w:rPr>
            </w:pPr>
            <w:r>
              <w:rPr>
                <w:rFonts w:ascii="??" w:hAnsi="??" w:cs="??"/>
                <w:sz w:val="18"/>
                <w:szCs w:val="18"/>
              </w:rPr>
              <w:t>27</w:t>
            </w:r>
          </w:p>
        </w:tc>
        <w:tc>
          <w:tcPr>
            <w:tcW w:w="483" w:type="pct"/>
            <w:vMerge w:val="continue"/>
            <w:vAlign w:val="center"/>
          </w:tcPr>
          <w:p>
            <w:pPr>
              <w:jc w:val="center"/>
              <w:rPr>
                <w:rFonts w:ascii="??" w:hAnsi="??" w:cs="??"/>
                <w:sz w:val="18"/>
                <w:szCs w:val="18"/>
              </w:rPr>
            </w:pPr>
          </w:p>
        </w:tc>
        <w:tc>
          <w:tcPr>
            <w:tcW w:w="1111" w:type="pct"/>
            <w:gridSpan w:val="3"/>
            <w:tcBorders>
              <w:top w:val="single" w:color="auto" w:sz="8" w:space="0"/>
            </w:tcBorders>
            <w:vAlign w:val="center"/>
          </w:tcPr>
          <w:p>
            <w:pPr>
              <w:jc w:val="center"/>
              <w:rPr>
                <w:rFonts w:ascii="??" w:hAnsi="??" w:cs="??"/>
                <w:sz w:val="18"/>
                <w:szCs w:val="18"/>
              </w:rPr>
            </w:pPr>
            <w:r>
              <w:rPr>
                <w:rFonts w:hint="eastAsia" w:ascii="宋体" w:hAnsi="宋体" w:cs="宋体"/>
                <w:sz w:val="18"/>
                <w:szCs w:val="18"/>
              </w:rPr>
              <w:t>公共模式</w:t>
            </w:r>
          </w:p>
        </w:tc>
        <w:tc>
          <w:tcPr>
            <w:tcW w:w="734" w:type="pct"/>
            <w:tcBorders>
              <w:top w:val="single" w:color="auto" w:sz="8" w:space="0"/>
            </w:tcBorders>
            <w:vAlign w:val="center"/>
          </w:tcPr>
          <w:p>
            <w:pPr>
              <w:jc w:val="center"/>
              <w:rPr>
                <w:rFonts w:ascii="??" w:hAnsi="??" w:cs="??"/>
                <w:sz w:val="18"/>
                <w:szCs w:val="18"/>
              </w:rPr>
            </w:pPr>
            <w:r>
              <w:rPr>
                <w:rFonts w:ascii="??" w:hAnsi="??" w:cs="??"/>
                <w:sz w:val="18"/>
                <w:szCs w:val="18"/>
              </w:rPr>
              <w:t>6.7.3</w:t>
            </w:r>
          </w:p>
        </w:tc>
        <w:tc>
          <w:tcPr>
            <w:tcW w:w="863" w:type="pct"/>
            <w:tcBorders>
              <w:top w:val="single" w:color="auto" w:sz="8" w:space="0"/>
            </w:tcBorders>
            <w:vAlign w:val="center"/>
          </w:tcPr>
          <w:p>
            <w:pPr>
              <w:jc w:val="center"/>
              <w:rPr>
                <w:rFonts w:ascii="??" w:hAnsi="??" w:cs="??"/>
                <w:sz w:val="18"/>
                <w:szCs w:val="18"/>
              </w:rPr>
            </w:pPr>
            <w:r>
              <w:rPr>
                <w:rFonts w:ascii="??" w:hAnsi="??" w:cs="??"/>
                <w:sz w:val="18"/>
                <w:szCs w:val="18"/>
              </w:rPr>
              <w:t>7.7.3</w:t>
            </w:r>
          </w:p>
        </w:tc>
        <w:tc>
          <w:tcPr>
            <w:tcW w:w="701" w:type="pct"/>
            <w:tcBorders>
              <w:top w:val="single" w:color="auto" w:sz="8" w:space="0"/>
            </w:tcBorders>
            <w:vAlign w:val="center"/>
          </w:tcPr>
          <w:p>
            <w:pPr>
              <w:jc w:val="center"/>
              <w:rPr>
                <w:rFonts w:ascii="??" w:hAnsi="??" w:cs="??"/>
                <w:sz w:val="18"/>
                <w:szCs w:val="18"/>
              </w:rPr>
            </w:pPr>
            <w:r>
              <w:rPr>
                <w:rFonts w:ascii="??" w:hAnsi="??" w:cs="??"/>
                <w:sz w:val="18"/>
                <w:szCs w:val="18"/>
              </w:rPr>
              <w:t>—</w:t>
            </w:r>
          </w:p>
        </w:tc>
        <w:tc>
          <w:tcPr>
            <w:tcW w:w="762" w:type="pct"/>
            <w:tcBorders>
              <w:top w:val="single" w:color="auto" w:sz="8" w:space="0"/>
            </w:tcBorders>
            <w:vAlign w:val="center"/>
          </w:tcPr>
          <w:p>
            <w:pPr>
              <w:jc w:val="center"/>
              <w:rPr>
                <w:rFonts w:ascii="??" w:hAnsi="??" w:cs="??"/>
                <w:sz w:val="18"/>
                <w:szCs w:val="18"/>
              </w:rPr>
            </w:pPr>
            <w:r>
              <w:rPr>
                <w:rFonts w:ascii="??" w:hAnsi="??" w:cs="??"/>
                <w:sz w:val="18"/>
                <w:szCs w:val="18"/>
              </w:rPr>
              <w:t>√</w:t>
            </w:r>
          </w:p>
        </w:tc>
      </w:tr>
      <w:tr>
        <w:trPr>
          <w:trHeight w:val="308" w:hRule="atLeast"/>
          <w:jc w:val="center"/>
        </w:trPr>
        <w:tc>
          <w:tcPr>
            <w:tcW w:w="342" w:type="pct"/>
            <w:tcBorders>
              <w:top w:val="single" w:color="auto" w:sz="8" w:space="0"/>
            </w:tcBorders>
            <w:vAlign w:val="center"/>
          </w:tcPr>
          <w:p>
            <w:pPr>
              <w:jc w:val="center"/>
              <w:rPr>
                <w:rFonts w:ascii="??" w:hAnsi="??" w:cs="??"/>
                <w:sz w:val="18"/>
                <w:szCs w:val="18"/>
              </w:rPr>
            </w:pPr>
            <w:r>
              <w:rPr>
                <w:rFonts w:ascii="??" w:hAnsi="??" w:cs="??"/>
                <w:sz w:val="18"/>
                <w:szCs w:val="18"/>
              </w:rPr>
              <w:t>28</w:t>
            </w:r>
          </w:p>
        </w:tc>
        <w:tc>
          <w:tcPr>
            <w:tcW w:w="483" w:type="pct"/>
            <w:vMerge w:val="continue"/>
            <w:vAlign w:val="center"/>
          </w:tcPr>
          <w:p>
            <w:pPr>
              <w:jc w:val="center"/>
              <w:rPr>
                <w:rFonts w:ascii="??" w:hAnsi="??" w:cs="??"/>
                <w:sz w:val="18"/>
                <w:szCs w:val="18"/>
              </w:rPr>
            </w:pPr>
          </w:p>
        </w:tc>
        <w:tc>
          <w:tcPr>
            <w:tcW w:w="1111" w:type="pct"/>
            <w:gridSpan w:val="3"/>
            <w:tcBorders>
              <w:top w:val="single" w:color="auto" w:sz="8" w:space="0"/>
            </w:tcBorders>
            <w:vAlign w:val="center"/>
          </w:tcPr>
          <w:p>
            <w:pPr>
              <w:jc w:val="center"/>
              <w:rPr>
                <w:rFonts w:ascii="??" w:hAnsi="??" w:cs="??"/>
                <w:sz w:val="18"/>
                <w:szCs w:val="18"/>
              </w:rPr>
            </w:pPr>
            <w:r>
              <w:rPr>
                <w:rFonts w:hint="eastAsia" w:ascii="宋体" w:hAnsi="宋体" w:cs="宋体"/>
                <w:sz w:val="18"/>
                <w:szCs w:val="18"/>
              </w:rPr>
              <w:t>占用指示</w:t>
            </w:r>
            <w:r>
              <w:rPr>
                <w:rFonts w:ascii="??" w:hAnsi="??" w:cs="??"/>
                <w:sz w:val="18"/>
                <w:szCs w:val="18"/>
              </w:rPr>
              <w:t>/</w:t>
            </w:r>
            <w:r>
              <w:rPr>
                <w:rFonts w:hint="eastAsia" w:ascii="宋体" w:hAnsi="宋体" w:cs="宋体"/>
                <w:sz w:val="18"/>
                <w:szCs w:val="18"/>
              </w:rPr>
              <w:t>显示</w:t>
            </w:r>
          </w:p>
        </w:tc>
        <w:tc>
          <w:tcPr>
            <w:tcW w:w="734" w:type="pct"/>
            <w:tcBorders>
              <w:top w:val="single" w:color="auto" w:sz="8" w:space="0"/>
            </w:tcBorders>
            <w:vAlign w:val="center"/>
          </w:tcPr>
          <w:p>
            <w:pPr>
              <w:jc w:val="center"/>
              <w:rPr>
                <w:rFonts w:ascii="??" w:hAnsi="??" w:cs="??"/>
                <w:sz w:val="18"/>
                <w:szCs w:val="18"/>
              </w:rPr>
            </w:pPr>
            <w:r>
              <w:rPr>
                <w:rFonts w:ascii="??" w:hAnsi="??" w:cs="??"/>
                <w:sz w:val="18"/>
                <w:szCs w:val="18"/>
              </w:rPr>
              <w:t>6.7.4</w:t>
            </w:r>
          </w:p>
        </w:tc>
        <w:tc>
          <w:tcPr>
            <w:tcW w:w="863" w:type="pct"/>
            <w:tcBorders>
              <w:top w:val="single" w:color="auto" w:sz="8" w:space="0"/>
            </w:tcBorders>
            <w:vAlign w:val="center"/>
          </w:tcPr>
          <w:p>
            <w:pPr>
              <w:jc w:val="center"/>
              <w:rPr>
                <w:rFonts w:ascii="??" w:hAnsi="??" w:cs="??"/>
                <w:sz w:val="18"/>
                <w:szCs w:val="18"/>
              </w:rPr>
            </w:pPr>
            <w:r>
              <w:rPr>
                <w:rFonts w:ascii="??" w:hAnsi="??" w:cs="??"/>
                <w:sz w:val="18"/>
                <w:szCs w:val="18"/>
              </w:rPr>
              <w:t>7.7.4</w:t>
            </w:r>
          </w:p>
        </w:tc>
        <w:tc>
          <w:tcPr>
            <w:tcW w:w="701" w:type="pct"/>
            <w:tcBorders>
              <w:top w:val="single" w:color="auto" w:sz="8" w:space="0"/>
            </w:tcBorders>
            <w:vAlign w:val="center"/>
          </w:tcPr>
          <w:p>
            <w:pPr>
              <w:jc w:val="center"/>
              <w:rPr>
                <w:rFonts w:ascii="??" w:hAnsi="??" w:cs="??"/>
                <w:sz w:val="18"/>
                <w:szCs w:val="18"/>
              </w:rPr>
            </w:pPr>
            <w:r>
              <w:rPr>
                <w:rFonts w:ascii="??" w:hAnsi="??" w:cs="??"/>
                <w:sz w:val="18"/>
                <w:szCs w:val="18"/>
              </w:rPr>
              <w:t>—</w:t>
            </w:r>
          </w:p>
        </w:tc>
        <w:tc>
          <w:tcPr>
            <w:tcW w:w="762" w:type="pct"/>
            <w:tcBorders>
              <w:top w:val="single" w:color="auto" w:sz="8" w:space="0"/>
            </w:tcBorders>
            <w:vAlign w:val="center"/>
          </w:tcPr>
          <w:p>
            <w:pPr>
              <w:jc w:val="center"/>
              <w:rPr>
                <w:rFonts w:ascii="??" w:hAnsi="??" w:cs="??"/>
                <w:sz w:val="18"/>
                <w:szCs w:val="18"/>
              </w:rPr>
            </w:pPr>
            <w:r>
              <w:rPr>
                <w:rFonts w:ascii="??" w:hAnsi="??" w:cs="??"/>
                <w:sz w:val="18"/>
                <w:szCs w:val="18"/>
              </w:rPr>
              <w:t>√</w:t>
            </w:r>
          </w:p>
        </w:tc>
      </w:tr>
      <w:tr>
        <w:trPr>
          <w:trHeight w:val="308" w:hRule="atLeast"/>
          <w:jc w:val="center"/>
        </w:trPr>
        <w:tc>
          <w:tcPr>
            <w:tcW w:w="342" w:type="pct"/>
            <w:vAlign w:val="center"/>
          </w:tcPr>
          <w:p>
            <w:pPr>
              <w:jc w:val="center"/>
              <w:rPr>
                <w:rFonts w:ascii="??" w:hAnsi="??" w:cs="??"/>
                <w:sz w:val="18"/>
                <w:szCs w:val="18"/>
              </w:rPr>
            </w:pPr>
            <w:r>
              <w:rPr>
                <w:rFonts w:ascii="??" w:hAnsi="??" w:cs="??"/>
                <w:sz w:val="18"/>
                <w:szCs w:val="18"/>
              </w:rPr>
              <w:t>29</w:t>
            </w:r>
          </w:p>
        </w:tc>
        <w:tc>
          <w:tcPr>
            <w:tcW w:w="483" w:type="pct"/>
            <w:vMerge w:val="continue"/>
            <w:vAlign w:val="center"/>
          </w:tcPr>
          <w:p>
            <w:pPr>
              <w:jc w:val="center"/>
              <w:rPr>
                <w:rFonts w:ascii="??" w:hAnsi="??" w:cs="??"/>
                <w:sz w:val="18"/>
                <w:szCs w:val="18"/>
              </w:rPr>
            </w:pPr>
          </w:p>
        </w:tc>
        <w:tc>
          <w:tcPr>
            <w:tcW w:w="1111" w:type="pct"/>
            <w:gridSpan w:val="3"/>
            <w:vAlign w:val="center"/>
          </w:tcPr>
          <w:p>
            <w:pPr>
              <w:jc w:val="center"/>
              <w:rPr>
                <w:rFonts w:ascii="??" w:hAnsi="??" w:cs="??"/>
                <w:sz w:val="18"/>
                <w:szCs w:val="18"/>
              </w:rPr>
            </w:pPr>
            <w:r>
              <w:rPr>
                <w:rFonts w:hint="eastAsia" w:ascii="宋体" w:hAnsi="宋体" w:cs="宋体"/>
                <w:sz w:val="18"/>
                <w:szCs w:val="18"/>
              </w:rPr>
              <w:t>断电信息保存</w:t>
            </w:r>
          </w:p>
        </w:tc>
        <w:tc>
          <w:tcPr>
            <w:tcW w:w="734" w:type="pct"/>
            <w:vAlign w:val="center"/>
          </w:tcPr>
          <w:p>
            <w:pPr>
              <w:jc w:val="center"/>
              <w:rPr>
                <w:rFonts w:ascii="??" w:hAnsi="??" w:cs="??"/>
                <w:sz w:val="18"/>
                <w:szCs w:val="18"/>
              </w:rPr>
            </w:pPr>
            <w:r>
              <w:rPr>
                <w:rFonts w:ascii="??" w:hAnsi="??" w:cs="??"/>
                <w:sz w:val="18"/>
                <w:szCs w:val="18"/>
              </w:rPr>
              <w:t>6.7.5</w:t>
            </w:r>
          </w:p>
        </w:tc>
        <w:tc>
          <w:tcPr>
            <w:tcW w:w="863" w:type="pct"/>
            <w:vAlign w:val="center"/>
          </w:tcPr>
          <w:p>
            <w:pPr>
              <w:jc w:val="center"/>
              <w:rPr>
                <w:rFonts w:ascii="??" w:hAnsi="??" w:cs="??"/>
                <w:sz w:val="18"/>
                <w:szCs w:val="18"/>
              </w:rPr>
            </w:pPr>
            <w:r>
              <w:rPr>
                <w:rFonts w:ascii="??" w:hAnsi="??" w:cs="??"/>
                <w:sz w:val="18"/>
                <w:szCs w:val="18"/>
              </w:rPr>
              <w:t>7.7.5</w:t>
            </w:r>
          </w:p>
        </w:tc>
        <w:tc>
          <w:tcPr>
            <w:tcW w:w="701" w:type="pct"/>
            <w:vAlign w:val="center"/>
          </w:tcPr>
          <w:p>
            <w:pPr>
              <w:jc w:val="center"/>
              <w:rPr>
                <w:rFonts w:ascii="??" w:hAnsi="??" w:cs="??"/>
                <w:sz w:val="18"/>
                <w:szCs w:val="18"/>
              </w:rPr>
            </w:pPr>
            <w:r>
              <w:rPr>
                <w:rFonts w:ascii="??" w:hAnsi="??" w:cs="??"/>
                <w:sz w:val="18"/>
                <w:szCs w:val="18"/>
              </w:rPr>
              <w:t>—</w:t>
            </w:r>
          </w:p>
        </w:tc>
        <w:tc>
          <w:tcPr>
            <w:tcW w:w="762" w:type="pct"/>
            <w:vAlign w:val="center"/>
          </w:tcPr>
          <w:p>
            <w:pPr>
              <w:jc w:val="center"/>
              <w:rPr>
                <w:rFonts w:ascii="??" w:hAnsi="??" w:cs="??"/>
                <w:sz w:val="18"/>
                <w:szCs w:val="18"/>
              </w:rPr>
            </w:pPr>
            <w:r>
              <w:rPr>
                <w:rFonts w:ascii="??" w:hAnsi="??" w:cs="??"/>
                <w:sz w:val="18"/>
                <w:szCs w:val="18"/>
              </w:rPr>
              <w:t>√</w:t>
            </w:r>
          </w:p>
        </w:tc>
      </w:tr>
      <w:tr>
        <w:trPr>
          <w:trHeight w:val="308" w:hRule="atLeast"/>
          <w:jc w:val="center"/>
        </w:trPr>
        <w:tc>
          <w:tcPr>
            <w:tcW w:w="342" w:type="pct"/>
            <w:vAlign w:val="center"/>
          </w:tcPr>
          <w:p>
            <w:pPr>
              <w:jc w:val="center"/>
              <w:rPr>
                <w:rFonts w:ascii="??" w:hAnsi="??" w:cs="??"/>
                <w:sz w:val="18"/>
                <w:szCs w:val="18"/>
              </w:rPr>
            </w:pPr>
            <w:r>
              <w:rPr>
                <w:rFonts w:ascii="??" w:hAnsi="??" w:cs="??"/>
                <w:sz w:val="18"/>
                <w:szCs w:val="18"/>
              </w:rPr>
              <w:t>30</w:t>
            </w:r>
          </w:p>
        </w:tc>
        <w:tc>
          <w:tcPr>
            <w:tcW w:w="483" w:type="pct"/>
            <w:vMerge w:val="continue"/>
            <w:vAlign w:val="center"/>
          </w:tcPr>
          <w:p>
            <w:pPr>
              <w:jc w:val="center"/>
              <w:rPr>
                <w:rFonts w:ascii="??" w:hAnsi="??" w:cs="??"/>
                <w:sz w:val="18"/>
                <w:szCs w:val="18"/>
              </w:rPr>
            </w:pPr>
          </w:p>
        </w:tc>
        <w:tc>
          <w:tcPr>
            <w:tcW w:w="1111" w:type="pct"/>
            <w:gridSpan w:val="3"/>
            <w:vAlign w:val="center"/>
          </w:tcPr>
          <w:p>
            <w:pPr>
              <w:jc w:val="center"/>
              <w:rPr>
                <w:rFonts w:ascii="??" w:hAnsi="??" w:cs="??"/>
                <w:sz w:val="18"/>
                <w:szCs w:val="18"/>
              </w:rPr>
            </w:pPr>
            <w:r>
              <w:rPr>
                <w:rFonts w:hint="eastAsia" w:ascii="宋体" w:hAnsi="宋体" w:cs="宋体"/>
                <w:sz w:val="18"/>
                <w:szCs w:val="18"/>
              </w:rPr>
              <w:t>报警提示</w:t>
            </w:r>
          </w:p>
        </w:tc>
        <w:tc>
          <w:tcPr>
            <w:tcW w:w="734" w:type="pct"/>
            <w:vAlign w:val="center"/>
          </w:tcPr>
          <w:p>
            <w:pPr>
              <w:jc w:val="center"/>
              <w:rPr>
                <w:rFonts w:ascii="??" w:hAnsi="??" w:cs="??"/>
                <w:sz w:val="18"/>
                <w:szCs w:val="18"/>
              </w:rPr>
            </w:pPr>
            <w:r>
              <w:rPr>
                <w:rFonts w:ascii="??" w:hAnsi="??" w:cs="??"/>
                <w:sz w:val="18"/>
                <w:szCs w:val="18"/>
              </w:rPr>
              <w:t>6.7.6</w:t>
            </w:r>
          </w:p>
        </w:tc>
        <w:tc>
          <w:tcPr>
            <w:tcW w:w="863" w:type="pct"/>
            <w:vAlign w:val="center"/>
          </w:tcPr>
          <w:p>
            <w:pPr>
              <w:jc w:val="center"/>
              <w:rPr>
                <w:rFonts w:ascii="??" w:hAnsi="??" w:cs="??"/>
                <w:sz w:val="18"/>
                <w:szCs w:val="18"/>
              </w:rPr>
            </w:pPr>
            <w:r>
              <w:rPr>
                <w:rFonts w:ascii="??" w:hAnsi="??" w:cs="??"/>
                <w:sz w:val="18"/>
                <w:szCs w:val="18"/>
              </w:rPr>
              <w:t>7.7.6</w:t>
            </w:r>
          </w:p>
        </w:tc>
        <w:tc>
          <w:tcPr>
            <w:tcW w:w="701" w:type="pct"/>
            <w:vAlign w:val="center"/>
          </w:tcPr>
          <w:p>
            <w:pPr>
              <w:jc w:val="center"/>
              <w:rPr>
                <w:rFonts w:ascii="??" w:hAnsi="??" w:cs="??"/>
                <w:sz w:val="18"/>
                <w:szCs w:val="18"/>
              </w:rPr>
            </w:pPr>
            <w:r>
              <w:rPr>
                <w:rFonts w:ascii="??" w:hAnsi="??" w:cs="??"/>
                <w:sz w:val="18"/>
                <w:szCs w:val="18"/>
              </w:rPr>
              <w:t>—</w:t>
            </w:r>
          </w:p>
        </w:tc>
        <w:tc>
          <w:tcPr>
            <w:tcW w:w="762" w:type="pct"/>
            <w:vAlign w:val="center"/>
          </w:tcPr>
          <w:p>
            <w:pPr>
              <w:jc w:val="center"/>
              <w:rPr>
                <w:rFonts w:ascii="??" w:hAnsi="??" w:cs="??"/>
                <w:sz w:val="18"/>
                <w:szCs w:val="18"/>
              </w:rPr>
            </w:pPr>
            <w:r>
              <w:rPr>
                <w:rFonts w:ascii="??" w:hAnsi="??" w:cs="??"/>
                <w:sz w:val="18"/>
                <w:szCs w:val="18"/>
              </w:rPr>
              <w:t>√</w:t>
            </w:r>
          </w:p>
        </w:tc>
      </w:tr>
      <w:tr>
        <w:trPr>
          <w:trHeight w:val="308" w:hRule="atLeast"/>
          <w:jc w:val="center"/>
        </w:trPr>
        <w:tc>
          <w:tcPr>
            <w:tcW w:w="342" w:type="pct"/>
            <w:vAlign w:val="center"/>
          </w:tcPr>
          <w:p>
            <w:pPr>
              <w:jc w:val="center"/>
              <w:rPr>
                <w:rFonts w:ascii="??" w:hAnsi="??" w:cs="??"/>
                <w:sz w:val="18"/>
                <w:szCs w:val="18"/>
              </w:rPr>
            </w:pPr>
            <w:r>
              <w:rPr>
                <w:rFonts w:ascii="??" w:hAnsi="??" w:cs="??"/>
                <w:sz w:val="18"/>
                <w:szCs w:val="18"/>
              </w:rPr>
              <w:t>31</w:t>
            </w:r>
          </w:p>
        </w:tc>
        <w:tc>
          <w:tcPr>
            <w:tcW w:w="483" w:type="pct"/>
            <w:vMerge w:val="continue"/>
            <w:vAlign w:val="center"/>
          </w:tcPr>
          <w:p>
            <w:pPr>
              <w:jc w:val="center"/>
              <w:rPr>
                <w:rFonts w:ascii="??" w:hAnsi="??" w:cs="??"/>
                <w:sz w:val="18"/>
                <w:szCs w:val="18"/>
              </w:rPr>
            </w:pPr>
          </w:p>
        </w:tc>
        <w:tc>
          <w:tcPr>
            <w:tcW w:w="1111" w:type="pct"/>
            <w:gridSpan w:val="3"/>
            <w:vAlign w:val="center"/>
          </w:tcPr>
          <w:p>
            <w:pPr>
              <w:jc w:val="center"/>
              <w:rPr>
                <w:rFonts w:ascii="??" w:hAnsi="??" w:cs="??"/>
                <w:sz w:val="18"/>
                <w:szCs w:val="18"/>
              </w:rPr>
            </w:pPr>
            <w:r>
              <w:rPr>
                <w:rFonts w:hint="eastAsia" w:ascii="宋体" w:hAnsi="宋体" w:cs="宋体"/>
                <w:sz w:val="18"/>
                <w:szCs w:val="18"/>
              </w:rPr>
              <w:t>应急开启</w:t>
            </w:r>
          </w:p>
        </w:tc>
        <w:tc>
          <w:tcPr>
            <w:tcW w:w="734" w:type="pct"/>
            <w:vAlign w:val="center"/>
          </w:tcPr>
          <w:p>
            <w:pPr>
              <w:jc w:val="center"/>
              <w:rPr>
                <w:rFonts w:ascii="??" w:hAnsi="??" w:cs="??"/>
                <w:sz w:val="18"/>
                <w:szCs w:val="18"/>
              </w:rPr>
            </w:pPr>
            <w:r>
              <w:rPr>
                <w:rFonts w:ascii="??" w:hAnsi="??" w:cs="??"/>
                <w:sz w:val="18"/>
                <w:szCs w:val="18"/>
              </w:rPr>
              <w:t>6.7.7</w:t>
            </w:r>
          </w:p>
        </w:tc>
        <w:tc>
          <w:tcPr>
            <w:tcW w:w="863" w:type="pct"/>
            <w:vAlign w:val="center"/>
          </w:tcPr>
          <w:p>
            <w:pPr>
              <w:jc w:val="center"/>
              <w:rPr>
                <w:rFonts w:ascii="??" w:hAnsi="??" w:cs="??"/>
                <w:sz w:val="18"/>
                <w:szCs w:val="18"/>
              </w:rPr>
            </w:pPr>
            <w:r>
              <w:rPr>
                <w:rFonts w:ascii="??" w:hAnsi="??" w:cs="??"/>
                <w:sz w:val="18"/>
                <w:szCs w:val="18"/>
              </w:rPr>
              <w:t>7.7.7</w:t>
            </w:r>
          </w:p>
        </w:tc>
        <w:tc>
          <w:tcPr>
            <w:tcW w:w="701" w:type="pct"/>
            <w:vAlign w:val="center"/>
          </w:tcPr>
          <w:p>
            <w:pPr>
              <w:jc w:val="center"/>
              <w:rPr>
                <w:rFonts w:ascii="??" w:hAnsi="??" w:cs="??"/>
                <w:sz w:val="18"/>
                <w:szCs w:val="18"/>
              </w:rPr>
            </w:pPr>
            <w:r>
              <w:rPr>
                <w:rFonts w:ascii="??" w:hAnsi="??" w:cs="??"/>
                <w:sz w:val="18"/>
                <w:szCs w:val="18"/>
              </w:rPr>
              <w:t>—</w:t>
            </w:r>
          </w:p>
        </w:tc>
        <w:tc>
          <w:tcPr>
            <w:tcW w:w="762" w:type="pct"/>
            <w:vAlign w:val="center"/>
          </w:tcPr>
          <w:p>
            <w:pPr>
              <w:jc w:val="center"/>
              <w:rPr>
                <w:rFonts w:ascii="??" w:hAnsi="??" w:cs="??"/>
                <w:sz w:val="18"/>
                <w:szCs w:val="18"/>
              </w:rPr>
            </w:pPr>
            <w:r>
              <w:rPr>
                <w:rFonts w:ascii="??" w:hAnsi="??" w:cs="??"/>
                <w:sz w:val="18"/>
                <w:szCs w:val="18"/>
              </w:rPr>
              <w:t>√</w:t>
            </w:r>
          </w:p>
        </w:tc>
      </w:tr>
      <w:tr>
        <w:trPr>
          <w:trHeight w:val="308" w:hRule="atLeast"/>
          <w:jc w:val="center"/>
        </w:trPr>
        <w:tc>
          <w:tcPr>
            <w:tcW w:w="342" w:type="pct"/>
            <w:vAlign w:val="center"/>
          </w:tcPr>
          <w:p>
            <w:pPr>
              <w:jc w:val="center"/>
              <w:rPr>
                <w:rFonts w:ascii="??" w:hAnsi="??" w:cs="??"/>
                <w:sz w:val="18"/>
                <w:szCs w:val="18"/>
              </w:rPr>
            </w:pPr>
            <w:r>
              <w:rPr>
                <w:rFonts w:ascii="??" w:hAnsi="??" w:cs="??"/>
                <w:sz w:val="18"/>
                <w:szCs w:val="18"/>
              </w:rPr>
              <w:t>32</w:t>
            </w:r>
          </w:p>
        </w:tc>
        <w:tc>
          <w:tcPr>
            <w:tcW w:w="483" w:type="pct"/>
            <w:vMerge w:val="continue"/>
            <w:vAlign w:val="center"/>
          </w:tcPr>
          <w:p>
            <w:pPr>
              <w:jc w:val="center"/>
              <w:rPr>
                <w:rFonts w:ascii="??" w:hAnsi="??" w:cs="??"/>
                <w:sz w:val="18"/>
                <w:szCs w:val="18"/>
              </w:rPr>
            </w:pPr>
          </w:p>
        </w:tc>
        <w:tc>
          <w:tcPr>
            <w:tcW w:w="1111" w:type="pct"/>
            <w:gridSpan w:val="3"/>
            <w:vAlign w:val="center"/>
          </w:tcPr>
          <w:p>
            <w:pPr>
              <w:jc w:val="center"/>
              <w:rPr>
                <w:rFonts w:ascii="??" w:hAnsi="??" w:cs="??"/>
                <w:sz w:val="18"/>
                <w:szCs w:val="18"/>
              </w:rPr>
            </w:pPr>
            <w:r>
              <w:rPr>
                <w:rFonts w:hint="eastAsia" w:ascii="宋体" w:hAnsi="宋体" w:cs="宋体"/>
                <w:sz w:val="18"/>
                <w:szCs w:val="18"/>
              </w:rPr>
              <w:t>管理模式</w:t>
            </w:r>
          </w:p>
        </w:tc>
        <w:tc>
          <w:tcPr>
            <w:tcW w:w="734" w:type="pct"/>
            <w:vAlign w:val="center"/>
          </w:tcPr>
          <w:p>
            <w:pPr>
              <w:jc w:val="center"/>
              <w:rPr>
                <w:rFonts w:ascii="??" w:hAnsi="??" w:cs="??"/>
                <w:sz w:val="18"/>
                <w:szCs w:val="18"/>
              </w:rPr>
            </w:pPr>
            <w:r>
              <w:rPr>
                <w:rFonts w:ascii="??" w:hAnsi="??" w:cs="??"/>
                <w:sz w:val="18"/>
                <w:szCs w:val="18"/>
              </w:rPr>
              <w:t>6.7.8</w:t>
            </w:r>
          </w:p>
        </w:tc>
        <w:tc>
          <w:tcPr>
            <w:tcW w:w="863" w:type="pct"/>
            <w:vAlign w:val="center"/>
          </w:tcPr>
          <w:p>
            <w:pPr>
              <w:jc w:val="center"/>
              <w:rPr>
                <w:rFonts w:ascii="??" w:hAnsi="??" w:cs="??"/>
                <w:sz w:val="18"/>
                <w:szCs w:val="18"/>
              </w:rPr>
            </w:pPr>
            <w:r>
              <w:rPr>
                <w:rFonts w:ascii="??" w:hAnsi="??" w:cs="??"/>
                <w:sz w:val="18"/>
                <w:szCs w:val="18"/>
              </w:rPr>
              <w:t>7.7.8</w:t>
            </w:r>
          </w:p>
        </w:tc>
        <w:tc>
          <w:tcPr>
            <w:tcW w:w="701" w:type="pct"/>
            <w:vAlign w:val="center"/>
          </w:tcPr>
          <w:p>
            <w:pPr>
              <w:jc w:val="center"/>
              <w:rPr>
                <w:rFonts w:ascii="??" w:hAnsi="??" w:cs="??"/>
                <w:sz w:val="18"/>
                <w:szCs w:val="18"/>
              </w:rPr>
            </w:pPr>
            <w:r>
              <w:rPr>
                <w:rFonts w:ascii="??" w:hAnsi="??" w:cs="??"/>
                <w:sz w:val="18"/>
                <w:szCs w:val="18"/>
              </w:rPr>
              <w:t>—</w:t>
            </w:r>
          </w:p>
        </w:tc>
        <w:tc>
          <w:tcPr>
            <w:tcW w:w="762" w:type="pct"/>
            <w:vAlign w:val="center"/>
          </w:tcPr>
          <w:p>
            <w:pPr>
              <w:jc w:val="center"/>
              <w:rPr>
                <w:rFonts w:ascii="??" w:hAnsi="??" w:cs="??"/>
                <w:sz w:val="18"/>
                <w:szCs w:val="18"/>
              </w:rPr>
            </w:pPr>
            <w:r>
              <w:rPr>
                <w:rFonts w:ascii="??" w:hAnsi="??" w:cs="??"/>
                <w:sz w:val="18"/>
                <w:szCs w:val="18"/>
              </w:rPr>
              <w:t>√</w:t>
            </w:r>
          </w:p>
        </w:tc>
      </w:tr>
      <w:tr>
        <w:trPr>
          <w:trHeight w:val="308" w:hRule="atLeast"/>
          <w:jc w:val="center"/>
        </w:trPr>
        <w:tc>
          <w:tcPr>
            <w:tcW w:w="342" w:type="pct"/>
            <w:vAlign w:val="center"/>
          </w:tcPr>
          <w:p>
            <w:pPr>
              <w:jc w:val="center"/>
              <w:rPr>
                <w:rFonts w:ascii="??" w:hAnsi="??" w:cs="??"/>
                <w:sz w:val="18"/>
                <w:szCs w:val="18"/>
              </w:rPr>
            </w:pPr>
            <w:r>
              <w:rPr>
                <w:rFonts w:ascii="??" w:hAnsi="??" w:cs="??"/>
                <w:sz w:val="18"/>
                <w:szCs w:val="18"/>
              </w:rPr>
              <w:t>33</w:t>
            </w:r>
          </w:p>
        </w:tc>
        <w:tc>
          <w:tcPr>
            <w:tcW w:w="483" w:type="pct"/>
            <w:vMerge w:val="restart"/>
            <w:vAlign w:val="center"/>
          </w:tcPr>
          <w:p>
            <w:pPr>
              <w:jc w:val="center"/>
              <w:rPr>
                <w:rFonts w:ascii="??" w:hAnsi="??" w:cs="??"/>
                <w:sz w:val="18"/>
                <w:szCs w:val="18"/>
              </w:rPr>
            </w:pPr>
            <w:r>
              <w:rPr>
                <w:rFonts w:hint="eastAsia" w:ascii="宋体" w:hAnsi="宋体" w:cs="宋体"/>
                <w:sz w:val="18"/>
                <w:szCs w:val="18"/>
              </w:rPr>
              <w:t>电源</w:t>
            </w:r>
          </w:p>
        </w:tc>
        <w:tc>
          <w:tcPr>
            <w:tcW w:w="1111" w:type="pct"/>
            <w:gridSpan w:val="3"/>
            <w:vAlign w:val="center"/>
          </w:tcPr>
          <w:p>
            <w:pPr>
              <w:jc w:val="center"/>
              <w:rPr>
                <w:rFonts w:ascii="??" w:hAnsi="??" w:cs="??"/>
                <w:sz w:val="18"/>
                <w:szCs w:val="18"/>
              </w:rPr>
            </w:pPr>
            <w:r>
              <w:rPr>
                <w:rFonts w:hint="eastAsia" w:ascii="宋体" w:hAnsi="宋体" w:cs="宋体"/>
                <w:sz w:val="18"/>
                <w:szCs w:val="18"/>
              </w:rPr>
              <w:t>电池容量</w:t>
            </w:r>
          </w:p>
        </w:tc>
        <w:tc>
          <w:tcPr>
            <w:tcW w:w="734" w:type="pct"/>
            <w:vAlign w:val="center"/>
          </w:tcPr>
          <w:p>
            <w:pPr>
              <w:jc w:val="center"/>
              <w:rPr>
                <w:rFonts w:ascii="??" w:hAnsi="??" w:cs="??"/>
                <w:sz w:val="18"/>
                <w:szCs w:val="18"/>
              </w:rPr>
            </w:pPr>
            <w:r>
              <w:rPr>
                <w:rFonts w:ascii="??" w:hAnsi="??" w:cs="??"/>
                <w:sz w:val="18"/>
                <w:szCs w:val="18"/>
              </w:rPr>
              <w:t>6.8.1</w:t>
            </w:r>
          </w:p>
        </w:tc>
        <w:tc>
          <w:tcPr>
            <w:tcW w:w="863" w:type="pct"/>
            <w:vAlign w:val="center"/>
          </w:tcPr>
          <w:p>
            <w:pPr>
              <w:jc w:val="center"/>
              <w:rPr>
                <w:rFonts w:ascii="??" w:hAnsi="??" w:cs="??"/>
                <w:sz w:val="18"/>
                <w:szCs w:val="18"/>
              </w:rPr>
            </w:pPr>
            <w:r>
              <w:rPr>
                <w:rFonts w:ascii="??" w:hAnsi="??" w:cs="??"/>
                <w:sz w:val="18"/>
                <w:szCs w:val="18"/>
              </w:rPr>
              <w:t>7.8.1</w:t>
            </w:r>
          </w:p>
        </w:tc>
        <w:tc>
          <w:tcPr>
            <w:tcW w:w="701" w:type="pct"/>
            <w:vAlign w:val="center"/>
          </w:tcPr>
          <w:p>
            <w:pPr>
              <w:jc w:val="center"/>
              <w:rPr>
                <w:rFonts w:ascii="??" w:hAnsi="??" w:cs="??"/>
                <w:sz w:val="18"/>
                <w:szCs w:val="18"/>
              </w:rPr>
            </w:pPr>
            <w:r>
              <w:rPr>
                <w:rFonts w:ascii="??" w:hAnsi="??" w:cs="??"/>
                <w:sz w:val="18"/>
                <w:szCs w:val="18"/>
              </w:rPr>
              <w:t>—</w:t>
            </w:r>
          </w:p>
        </w:tc>
        <w:tc>
          <w:tcPr>
            <w:tcW w:w="762" w:type="pct"/>
            <w:vAlign w:val="center"/>
          </w:tcPr>
          <w:p>
            <w:pPr>
              <w:jc w:val="center"/>
              <w:rPr>
                <w:rFonts w:ascii="??" w:hAnsi="??" w:cs="??"/>
                <w:sz w:val="18"/>
                <w:szCs w:val="18"/>
              </w:rPr>
            </w:pPr>
            <w:r>
              <w:rPr>
                <w:rFonts w:ascii="??" w:hAnsi="??" w:cs="??"/>
                <w:sz w:val="18"/>
                <w:szCs w:val="18"/>
              </w:rPr>
              <w:t>√</w:t>
            </w:r>
          </w:p>
        </w:tc>
      </w:tr>
      <w:tr>
        <w:trPr>
          <w:trHeight w:val="308" w:hRule="atLeast"/>
          <w:jc w:val="center"/>
        </w:trPr>
        <w:tc>
          <w:tcPr>
            <w:tcW w:w="342" w:type="pct"/>
            <w:vAlign w:val="center"/>
          </w:tcPr>
          <w:p>
            <w:pPr>
              <w:jc w:val="center"/>
              <w:rPr>
                <w:rFonts w:ascii="??" w:hAnsi="??" w:cs="??"/>
                <w:sz w:val="18"/>
                <w:szCs w:val="18"/>
              </w:rPr>
            </w:pPr>
            <w:r>
              <w:rPr>
                <w:rFonts w:ascii="??" w:hAnsi="??" w:cs="??"/>
                <w:sz w:val="18"/>
                <w:szCs w:val="18"/>
              </w:rPr>
              <w:t>34</w:t>
            </w:r>
          </w:p>
        </w:tc>
        <w:tc>
          <w:tcPr>
            <w:tcW w:w="483" w:type="pct"/>
            <w:vMerge w:val="continue"/>
            <w:vAlign w:val="center"/>
          </w:tcPr>
          <w:p>
            <w:pPr>
              <w:jc w:val="center"/>
              <w:rPr>
                <w:rFonts w:ascii="??" w:hAnsi="??" w:cs="??"/>
                <w:sz w:val="18"/>
                <w:szCs w:val="18"/>
              </w:rPr>
            </w:pPr>
          </w:p>
        </w:tc>
        <w:tc>
          <w:tcPr>
            <w:tcW w:w="1111" w:type="pct"/>
            <w:gridSpan w:val="3"/>
            <w:vAlign w:val="center"/>
          </w:tcPr>
          <w:p>
            <w:pPr>
              <w:jc w:val="center"/>
              <w:rPr>
                <w:rFonts w:ascii="??" w:hAnsi="??" w:cs="??"/>
                <w:sz w:val="18"/>
                <w:szCs w:val="18"/>
              </w:rPr>
            </w:pPr>
            <w:r>
              <w:rPr>
                <w:rFonts w:hint="eastAsia" w:ascii="宋体" w:hAnsi="宋体" w:cs="宋体"/>
                <w:sz w:val="18"/>
                <w:szCs w:val="18"/>
              </w:rPr>
              <w:t>欠压指示</w:t>
            </w:r>
          </w:p>
        </w:tc>
        <w:tc>
          <w:tcPr>
            <w:tcW w:w="734" w:type="pct"/>
            <w:vAlign w:val="center"/>
          </w:tcPr>
          <w:p>
            <w:pPr>
              <w:jc w:val="center"/>
              <w:rPr>
                <w:rFonts w:ascii="??" w:hAnsi="??" w:cs="??"/>
                <w:sz w:val="18"/>
                <w:szCs w:val="18"/>
              </w:rPr>
            </w:pPr>
            <w:r>
              <w:rPr>
                <w:rFonts w:ascii="??" w:hAnsi="??" w:cs="??"/>
                <w:sz w:val="18"/>
                <w:szCs w:val="18"/>
              </w:rPr>
              <w:t>6.8.2</w:t>
            </w:r>
          </w:p>
        </w:tc>
        <w:tc>
          <w:tcPr>
            <w:tcW w:w="863" w:type="pct"/>
            <w:vAlign w:val="center"/>
          </w:tcPr>
          <w:p>
            <w:pPr>
              <w:jc w:val="center"/>
              <w:rPr>
                <w:rFonts w:ascii="??" w:hAnsi="??" w:cs="??"/>
                <w:sz w:val="18"/>
                <w:szCs w:val="18"/>
              </w:rPr>
            </w:pPr>
            <w:r>
              <w:rPr>
                <w:rFonts w:ascii="??" w:hAnsi="??" w:cs="??"/>
                <w:sz w:val="18"/>
                <w:szCs w:val="18"/>
              </w:rPr>
              <w:t>7.8.2</w:t>
            </w:r>
          </w:p>
        </w:tc>
        <w:tc>
          <w:tcPr>
            <w:tcW w:w="701" w:type="pct"/>
            <w:vAlign w:val="center"/>
          </w:tcPr>
          <w:p>
            <w:pPr>
              <w:jc w:val="center"/>
              <w:rPr>
                <w:rFonts w:ascii="??" w:hAnsi="??" w:cs="??"/>
                <w:sz w:val="18"/>
                <w:szCs w:val="18"/>
              </w:rPr>
            </w:pPr>
            <w:r>
              <w:rPr>
                <w:rFonts w:ascii="??" w:hAnsi="??" w:cs="??"/>
                <w:sz w:val="18"/>
                <w:szCs w:val="18"/>
              </w:rPr>
              <w:t>√</w:t>
            </w:r>
          </w:p>
        </w:tc>
        <w:tc>
          <w:tcPr>
            <w:tcW w:w="762" w:type="pct"/>
            <w:vAlign w:val="center"/>
          </w:tcPr>
          <w:p>
            <w:pPr>
              <w:jc w:val="center"/>
              <w:rPr>
                <w:rFonts w:ascii="??" w:hAnsi="??" w:cs="??"/>
                <w:sz w:val="18"/>
                <w:szCs w:val="18"/>
              </w:rPr>
            </w:pPr>
            <w:r>
              <w:rPr>
                <w:rFonts w:ascii="??" w:hAnsi="??" w:cs="??"/>
                <w:sz w:val="18"/>
                <w:szCs w:val="18"/>
              </w:rPr>
              <w:t>√</w:t>
            </w:r>
          </w:p>
        </w:tc>
      </w:tr>
      <w:tr>
        <w:trPr>
          <w:trHeight w:val="308" w:hRule="atLeast"/>
          <w:jc w:val="center"/>
        </w:trPr>
        <w:tc>
          <w:tcPr>
            <w:tcW w:w="342" w:type="pct"/>
            <w:vAlign w:val="center"/>
          </w:tcPr>
          <w:p>
            <w:pPr>
              <w:jc w:val="center"/>
              <w:rPr>
                <w:rFonts w:ascii="??" w:hAnsi="??" w:cs="??"/>
                <w:sz w:val="18"/>
                <w:szCs w:val="18"/>
              </w:rPr>
            </w:pPr>
            <w:r>
              <w:rPr>
                <w:rFonts w:ascii="??" w:hAnsi="??" w:cs="??"/>
                <w:sz w:val="18"/>
                <w:szCs w:val="18"/>
              </w:rPr>
              <w:t>35</w:t>
            </w:r>
          </w:p>
        </w:tc>
        <w:tc>
          <w:tcPr>
            <w:tcW w:w="483" w:type="pct"/>
            <w:vMerge w:val="continue"/>
            <w:vAlign w:val="center"/>
          </w:tcPr>
          <w:p>
            <w:pPr>
              <w:jc w:val="center"/>
              <w:rPr>
                <w:rFonts w:ascii="??" w:hAnsi="??" w:cs="??"/>
                <w:sz w:val="18"/>
                <w:szCs w:val="18"/>
              </w:rPr>
            </w:pPr>
          </w:p>
        </w:tc>
        <w:tc>
          <w:tcPr>
            <w:tcW w:w="421" w:type="pct"/>
            <w:vMerge w:val="restart"/>
            <w:vAlign w:val="center"/>
          </w:tcPr>
          <w:p>
            <w:pPr>
              <w:jc w:val="center"/>
              <w:rPr>
                <w:rFonts w:ascii="??" w:hAnsi="??" w:cs="??"/>
                <w:sz w:val="18"/>
                <w:szCs w:val="18"/>
              </w:rPr>
            </w:pPr>
            <w:r>
              <w:rPr>
                <w:rFonts w:hint="eastAsia" w:ascii="宋体" w:hAnsi="宋体" w:cs="宋体"/>
                <w:sz w:val="18"/>
                <w:szCs w:val="18"/>
              </w:rPr>
              <w:t>供电要求</w:t>
            </w:r>
          </w:p>
        </w:tc>
        <w:tc>
          <w:tcPr>
            <w:tcW w:w="690" w:type="pct"/>
            <w:gridSpan w:val="2"/>
            <w:vAlign w:val="center"/>
          </w:tcPr>
          <w:p>
            <w:pPr>
              <w:jc w:val="center"/>
              <w:rPr>
                <w:rFonts w:ascii="??" w:hAnsi="??" w:cs="??"/>
                <w:sz w:val="18"/>
                <w:szCs w:val="18"/>
              </w:rPr>
            </w:pPr>
            <w:r>
              <w:rPr>
                <w:rFonts w:hint="eastAsia" w:ascii="宋体" w:hAnsi="宋体" w:cs="宋体"/>
                <w:sz w:val="18"/>
                <w:szCs w:val="18"/>
              </w:rPr>
              <w:t>开锁工作电流</w:t>
            </w:r>
          </w:p>
        </w:tc>
        <w:tc>
          <w:tcPr>
            <w:tcW w:w="734" w:type="pct"/>
            <w:vAlign w:val="center"/>
          </w:tcPr>
          <w:p>
            <w:pPr>
              <w:jc w:val="center"/>
              <w:rPr>
                <w:rFonts w:ascii="??" w:hAnsi="??" w:cs="??"/>
                <w:sz w:val="18"/>
                <w:szCs w:val="18"/>
              </w:rPr>
            </w:pPr>
            <w:r>
              <w:rPr>
                <w:rFonts w:ascii="??" w:hAnsi="??" w:cs="??"/>
                <w:sz w:val="18"/>
                <w:szCs w:val="18"/>
              </w:rPr>
              <w:t>6.8.3.1</w:t>
            </w:r>
          </w:p>
        </w:tc>
        <w:tc>
          <w:tcPr>
            <w:tcW w:w="863" w:type="pct"/>
            <w:vAlign w:val="center"/>
          </w:tcPr>
          <w:p>
            <w:pPr>
              <w:jc w:val="center"/>
              <w:rPr>
                <w:rFonts w:ascii="??" w:hAnsi="??" w:cs="??"/>
                <w:sz w:val="18"/>
                <w:szCs w:val="18"/>
              </w:rPr>
            </w:pPr>
            <w:r>
              <w:rPr>
                <w:rFonts w:ascii="??" w:hAnsi="??" w:cs="??"/>
                <w:sz w:val="18"/>
                <w:szCs w:val="18"/>
              </w:rPr>
              <w:t>7.8.3.1</w:t>
            </w:r>
          </w:p>
        </w:tc>
        <w:tc>
          <w:tcPr>
            <w:tcW w:w="701" w:type="pct"/>
            <w:vAlign w:val="center"/>
          </w:tcPr>
          <w:p>
            <w:pPr>
              <w:jc w:val="center"/>
              <w:rPr>
                <w:rFonts w:ascii="??" w:hAnsi="??" w:cs="??"/>
                <w:sz w:val="18"/>
                <w:szCs w:val="18"/>
              </w:rPr>
            </w:pPr>
            <w:r>
              <w:rPr>
                <w:rFonts w:ascii="??" w:hAnsi="??" w:cs="??"/>
                <w:sz w:val="18"/>
                <w:szCs w:val="18"/>
              </w:rPr>
              <w:t>—</w:t>
            </w:r>
          </w:p>
        </w:tc>
        <w:tc>
          <w:tcPr>
            <w:tcW w:w="762" w:type="pct"/>
            <w:vAlign w:val="center"/>
          </w:tcPr>
          <w:p>
            <w:pPr>
              <w:jc w:val="center"/>
              <w:rPr>
                <w:rFonts w:ascii="??" w:hAnsi="??" w:cs="??"/>
                <w:sz w:val="18"/>
                <w:szCs w:val="18"/>
              </w:rPr>
            </w:pPr>
            <w:r>
              <w:rPr>
                <w:rFonts w:ascii="??" w:hAnsi="??" w:cs="??"/>
                <w:sz w:val="18"/>
                <w:szCs w:val="18"/>
              </w:rPr>
              <w:t>√</w:t>
            </w:r>
          </w:p>
        </w:tc>
      </w:tr>
      <w:tr>
        <w:trPr>
          <w:trHeight w:val="308" w:hRule="atLeast"/>
          <w:jc w:val="center"/>
        </w:trPr>
        <w:tc>
          <w:tcPr>
            <w:tcW w:w="342" w:type="pct"/>
            <w:vAlign w:val="center"/>
          </w:tcPr>
          <w:p>
            <w:pPr>
              <w:jc w:val="center"/>
              <w:rPr>
                <w:rFonts w:ascii="??" w:hAnsi="??" w:cs="??"/>
                <w:sz w:val="18"/>
                <w:szCs w:val="18"/>
              </w:rPr>
            </w:pPr>
            <w:r>
              <w:rPr>
                <w:rFonts w:ascii="??" w:hAnsi="??" w:cs="??"/>
                <w:sz w:val="18"/>
                <w:szCs w:val="18"/>
              </w:rPr>
              <w:t>36</w:t>
            </w:r>
          </w:p>
        </w:tc>
        <w:tc>
          <w:tcPr>
            <w:tcW w:w="483" w:type="pct"/>
            <w:vMerge w:val="continue"/>
            <w:vAlign w:val="center"/>
          </w:tcPr>
          <w:p>
            <w:pPr>
              <w:jc w:val="center"/>
              <w:rPr>
                <w:rFonts w:ascii="??" w:hAnsi="??" w:cs="??"/>
                <w:sz w:val="18"/>
                <w:szCs w:val="18"/>
              </w:rPr>
            </w:pPr>
          </w:p>
        </w:tc>
        <w:tc>
          <w:tcPr>
            <w:tcW w:w="421" w:type="pct"/>
            <w:vMerge w:val="continue"/>
            <w:vAlign w:val="center"/>
          </w:tcPr>
          <w:p>
            <w:pPr>
              <w:jc w:val="center"/>
              <w:rPr>
                <w:rFonts w:ascii="??" w:hAnsi="??" w:cs="??"/>
                <w:sz w:val="18"/>
                <w:szCs w:val="18"/>
              </w:rPr>
            </w:pPr>
          </w:p>
        </w:tc>
        <w:tc>
          <w:tcPr>
            <w:tcW w:w="690" w:type="pct"/>
            <w:gridSpan w:val="2"/>
            <w:vAlign w:val="center"/>
          </w:tcPr>
          <w:p>
            <w:pPr>
              <w:jc w:val="center"/>
              <w:rPr>
                <w:rFonts w:ascii="??" w:hAnsi="??" w:cs="??"/>
                <w:sz w:val="18"/>
                <w:szCs w:val="18"/>
              </w:rPr>
            </w:pPr>
            <w:r>
              <w:rPr>
                <w:rFonts w:hint="eastAsia" w:ascii="宋体" w:hAnsi="宋体" w:cs="宋体"/>
                <w:sz w:val="18"/>
                <w:szCs w:val="18"/>
              </w:rPr>
              <w:t>静态工作电流</w:t>
            </w:r>
          </w:p>
        </w:tc>
        <w:tc>
          <w:tcPr>
            <w:tcW w:w="734" w:type="pct"/>
            <w:vAlign w:val="center"/>
          </w:tcPr>
          <w:p>
            <w:pPr>
              <w:jc w:val="center"/>
              <w:rPr>
                <w:rFonts w:ascii="??" w:hAnsi="??" w:cs="??"/>
                <w:sz w:val="18"/>
                <w:szCs w:val="18"/>
              </w:rPr>
            </w:pPr>
            <w:r>
              <w:rPr>
                <w:rFonts w:ascii="??" w:hAnsi="??" w:cs="??"/>
                <w:sz w:val="18"/>
                <w:szCs w:val="18"/>
              </w:rPr>
              <w:t>6.8.3.2</w:t>
            </w:r>
          </w:p>
        </w:tc>
        <w:tc>
          <w:tcPr>
            <w:tcW w:w="863" w:type="pct"/>
            <w:vAlign w:val="center"/>
          </w:tcPr>
          <w:p>
            <w:pPr>
              <w:jc w:val="center"/>
              <w:rPr>
                <w:rFonts w:ascii="??" w:hAnsi="??" w:cs="??"/>
                <w:sz w:val="18"/>
                <w:szCs w:val="18"/>
              </w:rPr>
            </w:pPr>
            <w:r>
              <w:rPr>
                <w:rFonts w:ascii="??" w:hAnsi="??" w:cs="??"/>
                <w:sz w:val="18"/>
                <w:szCs w:val="18"/>
              </w:rPr>
              <w:t>7.8.3.2</w:t>
            </w:r>
          </w:p>
        </w:tc>
        <w:tc>
          <w:tcPr>
            <w:tcW w:w="701" w:type="pct"/>
            <w:vAlign w:val="center"/>
          </w:tcPr>
          <w:p>
            <w:pPr>
              <w:jc w:val="center"/>
              <w:rPr>
                <w:rFonts w:ascii="??" w:hAnsi="??" w:cs="??"/>
                <w:sz w:val="18"/>
                <w:szCs w:val="18"/>
              </w:rPr>
            </w:pPr>
            <w:r>
              <w:rPr>
                <w:rFonts w:ascii="??" w:hAnsi="??" w:cs="??"/>
                <w:sz w:val="18"/>
                <w:szCs w:val="18"/>
              </w:rPr>
              <w:t>—</w:t>
            </w:r>
          </w:p>
        </w:tc>
        <w:tc>
          <w:tcPr>
            <w:tcW w:w="762" w:type="pct"/>
            <w:vAlign w:val="center"/>
          </w:tcPr>
          <w:p>
            <w:pPr>
              <w:jc w:val="center"/>
              <w:rPr>
                <w:rFonts w:ascii="??" w:hAnsi="??" w:cs="??"/>
                <w:sz w:val="18"/>
                <w:szCs w:val="18"/>
              </w:rPr>
            </w:pPr>
            <w:r>
              <w:rPr>
                <w:rFonts w:ascii="??" w:hAnsi="??" w:cs="??"/>
                <w:sz w:val="18"/>
                <w:szCs w:val="18"/>
              </w:rPr>
              <w:t>√</w:t>
            </w:r>
          </w:p>
        </w:tc>
      </w:tr>
      <w:tr>
        <w:trPr>
          <w:trHeight w:val="308" w:hRule="atLeast"/>
          <w:jc w:val="center"/>
        </w:trPr>
        <w:tc>
          <w:tcPr>
            <w:tcW w:w="342" w:type="pct"/>
            <w:vAlign w:val="center"/>
          </w:tcPr>
          <w:p>
            <w:pPr>
              <w:jc w:val="center"/>
              <w:rPr>
                <w:rFonts w:ascii="??" w:hAnsi="??" w:cs="??"/>
                <w:sz w:val="18"/>
                <w:szCs w:val="18"/>
              </w:rPr>
            </w:pPr>
            <w:r>
              <w:rPr>
                <w:rFonts w:ascii="??" w:hAnsi="??" w:cs="??"/>
                <w:sz w:val="18"/>
                <w:szCs w:val="18"/>
              </w:rPr>
              <w:t>37</w:t>
            </w:r>
          </w:p>
        </w:tc>
        <w:tc>
          <w:tcPr>
            <w:tcW w:w="483" w:type="pct"/>
            <w:vMerge w:val="continue"/>
            <w:vAlign w:val="center"/>
          </w:tcPr>
          <w:p>
            <w:pPr>
              <w:jc w:val="center"/>
              <w:rPr>
                <w:rFonts w:ascii="??" w:hAnsi="??" w:cs="??"/>
                <w:sz w:val="18"/>
                <w:szCs w:val="18"/>
              </w:rPr>
            </w:pPr>
          </w:p>
        </w:tc>
        <w:tc>
          <w:tcPr>
            <w:tcW w:w="1111" w:type="pct"/>
            <w:gridSpan w:val="3"/>
            <w:vAlign w:val="center"/>
          </w:tcPr>
          <w:p>
            <w:pPr>
              <w:jc w:val="center"/>
              <w:rPr>
                <w:rFonts w:ascii="??" w:hAnsi="??" w:cs="??"/>
                <w:sz w:val="18"/>
                <w:szCs w:val="18"/>
              </w:rPr>
            </w:pPr>
            <w:r>
              <w:rPr>
                <w:rFonts w:hint="eastAsia" w:ascii="宋体" w:hAnsi="宋体" w:cs="宋体"/>
                <w:sz w:val="18"/>
                <w:szCs w:val="18"/>
              </w:rPr>
              <w:t>防电池反装</w:t>
            </w:r>
          </w:p>
        </w:tc>
        <w:tc>
          <w:tcPr>
            <w:tcW w:w="734" w:type="pct"/>
            <w:vAlign w:val="center"/>
          </w:tcPr>
          <w:p>
            <w:pPr>
              <w:jc w:val="center"/>
              <w:rPr>
                <w:rFonts w:ascii="??" w:hAnsi="??" w:cs="??"/>
                <w:sz w:val="18"/>
                <w:szCs w:val="18"/>
              </w:rPr>
            </w:pPr>
            <w:r>
              <w:rPr>
                <w:rFonts w:ascii="??" w:hAnsi="??" w:cs="??"/>
                <w:sz w:val="18"/>
                <w:szCs w:val="18"/>
              </w:rPr>
              <w:t>6.8.4</w:t>
            </w:r>
          </w:p>
        </w:tc>
        <w:tc>
          <w:tcPr>
            <w:tcW w:w="863" w:type="pct"/>
            <w:vAlign w:val="center"/>
          </w:tcPr>
          <w:p>
            <w:pPr>
              <w:jc w:val="center"/>
              <w:rPr>
                <w:rFonts w:ascii="??" w:hAnsi="??" w:cs="??"/>
                <w:sz w:val="18"/>
                <w:szCs w:val="18"/>
              </w:rPr>
            </w:pPr>
            <w:r>
              <w:rPr>
                <w:rFonts w:ascii="??" w:hAnsi="??" w:cs="??"/>
                <w:sz w:val="18"/>
                <w:szCs w:val="18"/>
              </w:rPr>
              <w:t>7.8.4</w:t>
            </w:r>
          </w:p>
        </w:tc>
        <w:tc>
          <w:tcPr>
            <w:tcW w:w="701" w:type="pct"/>
            <w:vAlign w:val="center"/>
          </w:tcPr>
          <w:p>
            <w:pPr>
              <w:jc w:val="center"/>
              <w:rPr>
                <w:rFonts w:ascii="??" w:hAnsi="??" w:cs="??"/>
                <w:sz w:val="18"/>
                <w:szCs w:val="18"/>
              </w:rPr>
            </w:pPr>
            <w:r>
              <w:rPr>
                <w:rFonts w:ascii="??" w:hAnsi="??" w:cs="??"/>
                <w:sz w:val="18"/>
                <w:szCs w:val="18"/>
              </w:rPr>
              <w:t>√</w:t>
            </w:r>
          </w:p>
        </w:tc>
        <w:tc>
          <w:tcPr>
            <w:tcW w:w="762" w:type="pct"/>
            <w:vAlign w:val="center"/>
          </w:tcPr>
          <w:p>
            <w:pPr>
              <w:jc w:val="center"/>
              <w:rPr>
                <w:rFonts w:ascii="??" w:hAnsi="??" w:cs="??"/>
                <w:sz w:val="18"/>
                <w:szCs w:val="18"/>
              </w:rPr>
            </w:pPr>
            <w:r>
              <w:rPr>
                <w:rFonts w:ascii="??" w:hAnsi="??" w:cs="??"/>
                <w:sz w:val="18"/>
                <w:szCs w:val="18"/>
              </w:rPr>
              <w:t>√</w:t>
            </w:r>
          </w:p>
        </w:tc>
      </w:tr>
      <w:tr>
        <w:trPr>
          <w:trHeight w:val="308" w:hRule="atLeast"/>
          <w:jc w:val="center"/>
        </w:trPr>
        <w:tc>
          <w:tcPr>
            <w:tcW w:w="342" w:type="pct"/>
            <w:vAlign w:val="center"/>
          </w:tcPr>
          <w:p>
            <w:pPr>
              <w:jc w:val="center"/>
              <w:rPr>
                <w:rFonts w:ascii="??" w:hAnsi="??" w:cs="??"/>
                <w:sz w:val="18"/>
                <w:szCs w:val="18"/>
              </w:rPr>
            </w:pPr>
            <w:r>
              <w:rPr>
                <w:rFonts w:ascii="??" w:hAnsi="??" w:cs="??"/>
                <w:sz w:val="18"/>
                <w:szCs w:val="18"/>
              </w:rPr>
              <w:t>38</w:t>
            </w:r>
          </w:p>
        </w:tc>
        <w:tc>
          <w:tcPr>
            <w:tcW w:w="483" w:type="pct"/>
            <w:vMerge w:val="continue"/>
            <w:vAlign w:val="center"/>
          </w:tcPr>
          <w:p>
            <w:pPr>
              <w:jc w:val="center"/>
              <w:rPr>
                <w:rFonts w:ascii="??" w:hAnsi="??" w:cs="??"/>
                <w:sz w:val="18"/>
                <w:szCs w:val="18"/>
              </w:rPr>
            </w:pPr>
          </w:p>
        </w:tc>
        <w:tc>
          <w:tcPr>
            <w:tcW w:w="1111" w:type="pct"/>
            <w:gridSpan w:val="3"/>
            <w:vAlign w:val="center"/>
          </w:tcPr>
          <w:p>
            <w:pPr>
              <w:jc w:val="center"/>
              <w:rPr>
                <w:rFonts w:ascii="??" w:hAnsi="??" w:cs="??"/>
                <w:sz w:val="18"/>
                <w:szCs w:val="18"/>
              </w:rPr>
            </w:pPr>
            <w:r>
              <w:rPr>
                <w:rFonts w:hint="eastAsia" w:ascii="宋体" w:hAnsi="宋体" w:cs="宋体"/>
                <w:sz w:val="18"/>
                <w:szCs w:val="18"/>
              </w:rPr>
              <w:t>电源适应性</w:t>
            </w:r>
          </w:p>
        </w:tc>
        <w:tc>
          <w:tcPr>
            <w:tcW w:w="734" w:type="pct"/>
            <w:vAlign w:val="center"/>
          </w:tcPr>
          <w:p>
            <w:pPr>
              <w:jc w:val="center"/>
              <w:rPr>
                <w:rFonts w:ascii="??" w:hAnsi="??" w:cs="??"/>
                <w:sz w:val="18"/>
                <w:szCs w:val="18"/>
              </w:rPr>
            </w:pPr>
            <w:r>
              <w:rPr>
                <w:rFonts w:ascii="??" w:hAnsi="??" w:cs="??"/>
                <w:sz w:val="18"/>
                <w:szCs w:val="18"/>
              </w:rPr>
              <w:t>6.8.5</w:t>
            </w:r>
          </w:p>
        </w:tc>
        <w:tc>
          <w:tcPr>
            <w:tcW w:w="863" w:type="pct"/>
            <w:vAlign w:val="center"/>
          </w:tcPr>
          <w:p>
            <w:pPr>
              <w:jc w:val="center"/>
              <w:rPr>
                <w:rFonts w:ascii="??" w:hAnsi="??" w:cs="??"/>
                <w:sz w:val="18"/>
                <w:szCs w:val="18"/>
              </w:rPr>
            </w:pPr>
            <w:r>
              <w:rPr>
                <w:rFonts w:ascii="??" w:hAnsi="??" w:cs="??"/>
                <w:sz w:val="18"/>
                <w:szCs w:val="18"/>
              </w:rPr>
              <w:t>7.8.5</w:t>
            </w:r>
          </w:p>
        </w:tc>
        <w:tc>
          <w:tcPr>
            <w:tcW w:w="701" w:type="pct"/>
            <w:vAlign w:val="center"/>
          </w:tcPr>
          <w:p>
            <w:pPr>
              <w:jc w:val="center"/>
              <w:rPr>
                <w:rFonts w:ascii="??" w:hAnsi="??" w:cs="??"/>
                <w:sz w:val="18"/>
                <w:szCs w:val="18"/>
              </w:rPr>
            </w:pPr>
            <w:r>
              <w:rPr>
                <w:rFonts w:ascii="??" w:hAnsi="??" w:cs="??"/>
                <w:sz w:val="18"/>
                <w:szCs w:val="18"/>
              </w:rPr>
              <w:t>√</w:t>
            </w:r>
          </w:p>
        </w:tc>
        <w:tc>
          <w:tcPr>
            <w:tcW w:w="762" w:type="pct"/>
            <w:vAlign w:val="center"/>
          </w:tcPr>
          <w:p>
            <w:pPr>
              <w:jc w:val="center"/>
              <w:rPr>
                <w:rFonts w:ascii="??" w:hAnsi="??" w:cs="??"/>
                <w:sz w:val="18"/>
                <w:szCs w:val="18"/>
              </w:rPr>
            </w:pPr>
            <w:r>
              <w:rPr>
                <w:rFonts w:ascii="??" w:hAnsi="??" w:cs="??"/>
                <w:sz w:val="18"/>
                <w:szCs w:val="18"/>
              </w:rPr>
              <w:t>√</w:t>
            </w:r>
          </w:p>
        </w:tc>
      </w:tr>
      <w:tr>
        <w:trPr>
          <w:trHeight w:val="308" w:hRule="atLeast"/>
          <w:jc w:val="center"/>
        </w:trPr>
        <w:tc>
          <w:tcPr>
            <w:tcW w:w="342" w:type="pct"/>
            <w:vAlign w:val="center"/>
          </w:tcPr>
          <w:p>
            <w:pPr>
              <w:jc w:val="center"/>
              <w:rPr>
                <w:rFonts w:ascii="??" w:hAnsi="??" w:cs="??"/>
                <w:sz w:val="18"/>
                <w:szCs w:val="18"/>
              </w:rPr>
            </w:pPr>
            <w:r>
              <w:rPr>
                <w:rFonts w:ascii="??" w:hAnsi="??" w:cs="??"/>
                <w:sz w:val="18"/>
                <w:szCs w:val="18"/>
              </w:rPr>
              <w:t>39</w:t>
            </w:r>
          </w:p>
        </w:tc>
        <w:tc>
          <w:tcPr>
            <w:tcW w:w="483" w:type="pct"/>
            <w:vMerge w:val="continue"/>
            <w:vAlign w:val="center"/>
          </w:tcPr>
          <w:p>
            <w:pPr>
              <w:jc w:val="center"/>
              <w:rPr>
                <w:rFonts w:ascii="??" w:hAnsi="??" w:cs="??"/>
                <w:sz w:val="18"/>
                <w:szCs w:val="18"/>
              </w:rPr>
            </w:pPr>
          </w:p>
        </w:tc>
        <w:tc>
          <w:tcPr>
            <w:tcW w:w="1111" w:type="pct"/>
            <w:gridSpan w:val="3"/>
            <w:vAlign w:val="center"/>
          </w:tcPr>
          <w:p>
            <w:pPr>
              <w:jc w:val="center"/>
              <w:rPr>
                <w:rFonts w:ascii="??" w:hAnsi="??" w:cs="??"/>
                <w:sz w:val="18"/>
                <w:szCs w:val="18"/>
              </w:rPr>
            </w:pPr>
            <w:r>
              <w:rPr>
                <w:rFonts w:hint="eastAsia" w:ascii="宋体" w:hAnsi="宋体" w:cs="宋体"/>
                <w:sz w:val="18"/>
                <w:szCs w:val="18"/>
              </w:rPr>
              <w:t>外接电源接口</w:t>
            </w:r>
          </w:p>
        </w:tc>
        <w:tc>
          <w:tcPr>
            <w:tcW w:w="734" w:type="pct"/>
            <w:vAlign w:val="center"/>
          </w:tcPr>
          <w:p>
            <w:pPr>
              <w:jc w:val="center"/>
              <w:rPr>
                <w:rFonts w:ascii="??" w:hAnsi="??" w:cs="??"/>
                <w:sz w:val="18"/>
                <w:szCs w:val="18"/>
              </w:rPr>
            </w:pPr>
            <w:r>
              <w:rPr>
                <w:rFonts w:ascii="??" w:hAnsi="??" w:cs="??"/>
                <w:sz w:val="18"/>
                <w:szCs w:val="18"/>
              </w:rPr>
              <w:t>6.8.6</w:t>
            </w:r>
          </w:p>
        </w:tc>
        <w:tc>
          <w:tcPr>
            <w:tcW w:w="863" w:type="pct"/>
            <w:vAlign w:val="center"/>
          </w:tcPr>
          <w:p>
            <w:pPr>
              <w:jc w:val="center"/>
              <w:rPr>
                <w:rFonts w:ascii="??" w:hAnsi="??" w:cs="??"/>
                <w:sz w:val="18"/>
                <w:szCs w:val="18"/>
              </w:rPr>
            </w:pPr>
            <w:r>
              <w:rPr>
                <w:rFonts w:ascii="??" w:hAnsi="??" w:cs="??"/>
                <w:sz w:val="18"/>
                <w:szCs w:val="18"/>
              </w:rPr>
              <w:t>7.8.6</w:t>
            </w:r>
          </w:p>
        </w:tc>
        <w:tc>
          <w:tcPr>
            <w:tcW w:w="701" w:type="pct"/>
            <w:vAlign w:val="center"/>
          </w:tcPr>
          <w:p>
            <w:pPr>
              <w:jc w:val="center"/>
              <w:rPr>
                <w:rFonts w:ascii="??" w:hAnsi="??" w:cs="??"/>
                <w:sz w:val="18"/>
                <w:szCs w:val="18"/>
              </w:rPr>
            </w:pPr>
            <w:r>
              <w:rPr>
                <w:rFonts w:ascii="??" w:hAnsi="??" w:cs="??"/>
                <w:sz w:val="18"/>
                <w:szCs w:val="18"/>
              </w:rPr>
              <w:t>—</w:t>
            </w:r>
          </w:p>
        </w:tc>
        <w:tc>
          <w:tcPr>
            <w:tcW w:w="762" w:type="pct"/>
            <w:vAlign w:val="center"/>
          </w:tcPr>
          <w:p>
            <w:pPr>
              <w:jc w:val="center"/>
              <w:rPr>
                <w:rFonts w:ascii="??" w:hAnsi="??" w:cs="??"/>
                <w:sz w:val="18"/>
                <w:szCs w:val="18"/>
              </w:rPr>
            </w:pPr>
            <w:r>
              <w:rPr>
                <w:rFonts w:ascii="??" w:hAnsi="??" w:cs="??"/>
                <w:sz w:val="18"/>
                <w:szCs w:val="18"/>
              </w:rPr>
              <w:t>√</w:t>
            </w:r>
          </w:p>
        </w:tc>
      </w:tr>
      <w:tr>
        <w:trPr>
          <w:trHeight w:val="308" w:hRule="atLeast"/>
          <w:jc w:val="center"/>
        </w:trPr>
        <w:tc>
          <w:tcPr>
            <w:tcW w:w="342" w:type="pct"/>
            <w:vAlign w:val="center"/>
          </w:tcPr>
          <w:p>
            <w:pPr>
              <w:jc w:val="center"/>
              <w:rPr>
                <w:rFonts w:ascii="??" w:hAnsi="??" w:cs="??"/>
                <w:sz w:val="18"/>
                <w:szCs w:val="18"/>
              </w:rPr>
            </w:pPr>
            <w:r>
              <w:rPr>
                <w:rFonts w:ascii="??" w:hAnsi="??" w:cs="??"/>
                <w:sz w:val="18"/>
                <w:szCs w:val="18"/>
              </w:rPr>
              <w:t>40</w:t>
            </w:r>
          </w:p>
        </w:tc>
        <w:tc>
          <w:tcPr>
            <w:tcW w:w="483" w:type="pct"/>
            <w:vMerge w:val="restart"/>
            <w:vAlign w:val="center"/>
          </w:tcPr>
          <w:p>
            <w:pPr>
              <w:jc w:val="center"/>
              <w:rPr>
                <w:rFonts w:ascii="??" w:hAnsi="??" w:cs="??"/>
                <w:sz w:val="18"/>
                <w:szCs w:val="18"/>
              </w:rPr>
            </w:pPr>
            <w:r>
              <w:rPr>
                <w:rFonts w:hint="eastAsia" w:ascii="宋体" w:hAnsi="宋体" w:cs="宋体"/>
                <w:sz w:val="18"/>
                <w:szCs w:val="18"/>
              </w:rPr>
              <w:t>电磁兼容</w:t>
            </w:r>
          </w:p>
        </w:tc>
        <w:tc>
          <w:tcPr>
            <w:tcW w:w="1111" w:type="pct"/>
            <w:gridSpan w:val="3"/>
            <w:vAlign w:val="center"/>
          </w:tcPr>
          <w:p>
            <w:pPr>
              <w:jc w:val="center"/>
              <w:rPr>
                <w:rFonts w:ascii="??" w:hAnsi="??" w:cs="??"/>
                <w:sz w:val="18"/>
                <w:szCs w:val="18"/>
              </w:rPr>
            </w:pPr>
            <w:r>
              <w:rPr>
                <w:rFonts w:hint="eastAsia" w:ascii="宋体" w:hAnsi="宋体" w:cs="宋体"/>
                <w:sz w:val="18"/>
                <w:szCs w:val="18"/>
              </w:rPr>
              <w:t>静电放电抗扰度</w:t>
            </w:r>
          </w:p>
        </w:tc>
        <w:tc>
          <w:tcPr>
            <w:tcW w:w="734" w:type="pct"/>
            <w:vAlign w:val="center"/>
          </w:tcPr>
          <w:p>
            <w:pPr>
              <w:jc w:val="center"/>
              <w:rPr>
                <w:rFonts w:ascii="??" w:hAnsi="??" w:cs="??"/>
                <w:sz w:val="18"/>
                <w:szCs w:val="18"/>
              </w:rPr>
            </w:pPr>
            <w:r>
              <w:rPr>
                <w:rFonts w:ascii="??" w:hAnsi="??" w:cs="??"/>
                <w:sz w:val="18"/>
                <w:szCs w:val="18"/>
              </w:rPr>
              <w:t>6.9.1</w:t>
            </w:r>
          </w:p>
        </w:tc>
        <w:tc>
          <w:tcPr>
            <w:tcW w:w="863" w:type="pct"/>
            <w:vAlign w:val="center"/>
          </w:tcPr>
          <w:p>
            <w:pPr>
              <w:jc w:val="center"/>
              <w:rPr>
                <w:rFonts w:ascii="??" w:hAnsi="??" w:cs="??"/>
                <w:sz w:val="18"/>
                <w:szCs w:val="18"/>
              </w:rPr>
            </w:pPr>
            <w:r>
              <w:rPr>
                <w:rFonts w:ascii="??" w:hAnsi="??" w:cs="??"/>
                <w:sz w:val="18"/>
                <w:szCs w:val="18"/>
              </w:rPr>
              <w:t>7.9.1</w:t>
            </w:r>
          </w:p>
        </w:tc>
        <w:tc>
          <w:tcPr>
            <w:tcW w:w="701" w:type="pct"/>
            <w:vAlign w:val="center"/>
          </w:tcPr>
          <w:p>
            <w:pPr>
              <w:jc w:val="center"/>
              <w:rPr>
                <w:rFonts w:ascii="??" w:hAnsi="??" w:cs="??"/>
                <w:sz w:val="18"/>
                <w:szCs w:val="18"/>
              </w:rPr>
            </w:pPr>
            <w:r>
              <w:rPr>
                <w:rFonts w:ascii="??" w:hAnsi="??" w:cs="??"/>
                <w:sz w:val="18"/>
                <w:szCs w:val="18"/>
              </w:rPr>
              <w:t>—</w:t>
            </w:r>
          </w:p>
        </w:tc>
        <w:tc>
          <w:tcPr>
            <w:tcW w:w="762" w:type="pct"/>
            <w:vAlign w:val="center"/>
          </w:tcPr>
          <w:p>
            <w:pPr>
              <w:jc w:val="center"/>
              <w:rPr>
                <w:rFonts w:ascii="??" w:hAnsi="??" w:cs="??"/>
                <w:sz w:val="18"/>
                <w:szCs w:val="18"/>
              </w:rPr>
            </w:pPr>
            <w:r>
              <w:rPr>
                <w:rFonts w:ascii="??" w:hAnsi="??" w:cs="??"/>
                <w:sz w:val="18"/>
                <w:szCs w:val="18"/>
              </w:rPr>
              <w:t>√</w:t>
            </w:r>
          </w:p>
        </w:tc>
      </w:tr>
      <w:tr>
        <w:trPr>
          <w:trHeight w:val="308" w:hRule="atLeast"/>
          <w:jc w:val="center"/>
        </w:trPr>
        <w:tc>
          <w:tcPr>
            <w:tcW w:w="342" w:type="pct"/>
            <w:vAlign w:val="center"/>
          </w:tcPr>
          <w:p>
            <w:pPr>
              <w:jc w:val="center"/>
              <w:rPr>
                <w:rFonts w:ascii="??" w:hAnsi="??" w:cs="??"/>
                <w:sz w:val="18"/>
                <w:szCs w:val="18"/>
              </w:rPr>
            </w:pPr>
            <w:r>
              <w:rPr>
                <w:rFonts w:ascii="??" w:hAnsi="??" w:cs="??"/>
                <w:sz w:val="18"/>
                <w:szCs w:val="18"/>
              </w:rPr>
              <w:t>41</w:t>
            </w:r>
          </w:p>
        </w:tc>
        <w:tc>
          <w:tcPr>
            <w:tcW w:w="483" w:type="pct"/>
            <w:vMerge w:val="continue"/>
            <w:vAlign w:val="center"/>
          </w:tcPr>
          <w:p>
            <w:pPr>
              <w:jc w:val="center"/>
              <w:rPr>
                <w:rFonts w:ascii="??" w:hAnsi="??" w:cs="??"/>
                <w:sz w:val="18"/>
                <w:szCs w:val="18"/>
              </w:rPr>
            </w:pPr>
          </w:p>
        </w:tc>
        <w:tc>
          <w:tcPr>
            <w:tcW w:w="1111" w:type="pct"/>
            <w:gridSpan w:val="3"/>
            <w:vAlign w:val="center"/>
          </w:tcPr>
          <w:p>
            <w:pPr>
              <w:jc w:val="center"/>
              <w:rPr>
                <w:rFonts w:ascii="??" w:hAnsi="??" w:cs="??"/>
                <w:sz w:val="18"/>
                <w:szCs w:val="18"/>
              </w:rPr>
            </w:pPr>
            <w:r>
              <w:rPr>
                <w:rFonts w:hint="eastAsia" w:ascii="宋体" w:hAnsi="宋体" w:cs="宋体"/>
                <w:sz w:val="18"/>
                <w:szCs w:val="18"/>
              </w:rPr>
              <w:t>射频电磁场辐射干扰</w:t>
            </w:r>
          </w:p>
        </w:tc>
        <w:tc>
          <w:tcPr>
            <w:tcW w:w="734" w:type="pct"/>
            <w:vAlign w:val="center"/>
          </w:tcPr>
          <w:p>
            <w:pPr>
              <w:jc w:val="center"/>
              <w:rPr>
                <w:rFonts w:ascii="??" w:hAnsi="??" w:cs="??"/>
                <w:sz w:val="18"/>
                <w:szCs w:val="18"/>
              </w:rPr>
            </w:pPr>
            <w:r>
              <w:rPr>
                <w:rFonts w:ascii="??" w:hAnsi="??" w:cs="??"/>
                <w:sz w:val="18"/>
                <w:szCs w:val="18"/>
              </w:rPr>
              <w:t>6.9.2</w:t>
            </w:r>
          </w:p>
        </w:tc>
        <w:tc>
          <w:tcPr>
            <w:tcW w:w="863" w:type="pct"/>
            <w:vAlign w:val="center"/>
          </w:tcPr>
          <w:p>
            <w:pPr>
              <w:jc w:val="center"/>
              <w:rPr>
                <w:rFonts w:ascii="??" w:hAnsi="??" w:cs="??"/>
                <w:sz w:val="18"/>
                <w:szCs w:val="18"/>
              </w:rPr>
            </w:pPr>
            <w:r>
              <w:rPr>
                <w:rFonts w:ascii="??" w:hAnsi="??" w:cs="??"/>
                <w:sz w:val="18"/>
                <w:szCs w:val="18"/>
              </w:rPr>
              <w:t>7.9.2</w:t>
            </w:r>
          </w:p>
        </w:tc>
        <w:tc>
          <w:tcPr>
            <w:tcW w:w="701" w:type="pct"/>
            <w:vAlign w:val="center"/>
          </w:tcPr>
          <w:p>
            <w:pPr>
              <w:jc w:val="center"/>
              <w:rPr>
                <w:rFonts w:ascii="??" w:hAnsi="??" w:cs="??"/>
                <w:sz w:val="18"/>
                <w:szCs w:val="18"/>
              </w:rPr>
            </w:pPr>
            <w:r>
              <w:rPr>
                <w:rFonts w:ascii="??" w:hAnsi="??" w:cs="??"/>
                <w:sz w:val="18"/>
                <w:szCs w:val="18"/>
              </w:rPr>
              <w:t>—</w:t>
            </w:r>
          </w:p>
        </w:tc>
        <w:tc>
          <w:tcPr>
            <w:tcW w:w="762" w:type="pct"/>
            <w:vAlign w:val="center"/>
          </w:tcPr>
          <w:p>
            <w:pPr>
              <w:jc w:val="center"/>
              <w:rPr>
                <w:rFonts w:ascii="??" w:hAnsi="??" w:cs="??"/>
                <w:sz w:val="18"/>
                <w:szCs w:val="18"/>
              </w:rPr>
            </w:pPr>
            <w:r>
              <w:rPr>
                <w:rFonts w:ascii="??" w:hAnsi="??" w:cs="??"/>
                <w:sz w:val="18"/>
                <w:szCs w:val="18"/>
              </w:rPr>
              <w:t>√</w:t>
            </w:r>
          </w:p>
        </w:tc>
      </w:tr>
      <w:tr>
        <w:trPr>
          <w:trHeight w:val="308" w:hRule="atLeast"/>
          <w:jc w:val="center"/>
        </w:trPr>
        <w:tc>
          <w:tcPr>
            <w:tcW w:w="342" w:type="pct"/>
            <w:vAlign w:val="center"/>
          </w:tcPr>
          <w:p>
            <w:pPr>
              <w:jc w:val="center"/>
              <w:rPr>
                <w:rFonts w:ascii="??" w:hAnsi="??" w:cs="??"/>
                <w:sz w:val="18"/>
                <w:szCs w:val="18"/>
              </w:rPr>
            </w:pPr>
            <w:r>
              <w:rPr>
                <w:rFonts w:ascii="??" w:hAnsi="??" w:cs="??"/>
                <w:sz w:val="18"/>
                <w:szCs w:val="18"/>
              </w:rPr>
              <w:t>42</w:t>
            </w:r>
          </w:p>
        </w:tc>
        <w:tc>
          <w:tcPr>
            <w:tcW w:w="483" w:type="pct"/>
            <w:vMerge w:val="restart"/>
            <w:vAlign w:val="center"/>
          </w:tcPr>
          <w:p>
            <w:pPr>
              <w:jc w:val="center"/>
              <w:rPr>
                <w:rFonts w:ascii="??" w:hAnsi="??" w:cs="??"/>
                <w:sz w:val="18"/>
                <w:szCs w:val="18"/>
              </w:rPr>
            </w:pPr>
            <w:r>
              <w:rPr>
                <w:rFonts w:hint="eastAsia" w:ascii="宋体" w:hAnsi="宋体" w:cs="宋体"/>
                <w:sz w:val="18"/>
                <w:szCs w:val="18"/>
              </w:rPr>
              <w:t>安全性</w:t>
            </w:r>
          </w:p>
        </w:tc>
        <w:tc>
          <w:tcPr>
            <w:tcW w:w="1111" w:type="pct"/>
            <w:gridSpan w:val="3"/>
            <w:vAlign w:val="center"/>
          </w:tcPr>
          <w:p>
            <w:pPr>
              <w:jc w:val="center"/>
              <w:rPr>
                <w:rFonts w:ascii="??" w:hAnsi="??" w:cs="??"/>
                <w:sz w:val="18"/>
                <w:szCs w:val="18"/>
              </w:rPr>
            </w:pPr>
            <w:r>
              <w:rPr>
                <w:rFonts w:hint="eastAsia" w:ascii="宋体" w:hAnsi="宋体" w:cs="宋体"/>
                <w:sz w:val="18"/>
                <w:szCs w:val="18"/>
              </w:rPr>
              <w:t>噪音</w:t>
            </w:r>
          </w:p>
        </w:tc>
        <w:tc>
          <w:tcPr>
            <w:tcW w:w="734" w:type="pct"/>
            <w:vAlign w:val="center"/>
          </w:tcPr>
          <w:p>
            <w:pPr>
              <w:jc w:val="center"/>
              <w:rPr>
                <w:rFonts w:ascii="??" w:hAnsi="??" w:cs="??"/>
                <w:sz w:val="18"/>
                <w:szCs w:val="18"/>
              </w:rPr>
            </w:pPr>
            <w:r>
              <w:rPr>
                <w:rFonts w:ascii="??" w:hAnsi="??" w:cs="??"/>
                <w:sz w:val="18"/>
                <w:szCs w:val="18"/>
              </w:rPr>
              <w:t>6.10.1</w:t>
            </w:r>
          </w:p>
        </w:tc>
        <w:tc>
          <w:tcPr>
            <w:tcW w:w="863" w:type="pct"/>
            <w:vAlign w:val="center"/>
          </w:tcPr>
          <w:p>
            <w:pPr>
              <w:jc w:val="center"/>
              <w:rPr>
                <w:rFonts w:ascii="??" w:hAnsi="??" w:cs="??"/>
                <w:sz w:val="18"/>
                <w:szCs w:val="18"/>
              </w:rPr>
            </w:pPr>
            <w:r>
              <w:rPr>
                <w:rFonts w:ascii="??" w:hAnsi="??" w:cs="??"/>
                <w:sz w:val="18"/>
                <w:szCs w:val="18"/>
              </w:rPr>
              <w:t>7.10.1</w:t>
            </w:r>
          </w:p>
        </w:tc>
        <w:tc>
          <w:tcPr>
            <w:tcW w:w="701" w:type="pct"/>
            <w:vAlign w:val="center"/>
          </w:tcPr>
          <w:p>
            <w:pPr>
              <w:jc w:val="center"/>
              <w:rPr>
                <w:rFonts w:ascii="??" w:hAnsi="??" w:cs="??"/>
                <w:sz w:val="18"/>
                <w:szCs w:val="18"/>
              </w:rPr>
            </w:pPr>
            <w:r>
              <w:rPr>
                <w:rFonts w:ascii="??" w:hAnsi="??" w:cs="??"/>
                <w:sz w:val="18"/>
                <w:szCs w:val="18"/>
              </w:rPr>
              <w:t>—</w:t>
            </w:r>
          </w:p>
        </w:tc>
        <w:tc>
          <w:tcPr>
            <w:tcW w:w="762" w:type="pct"/>
            <w:vAlign w:val="center"/>
          </w:tcPr>
          <w:p>
            <w:pPr>
              <w:jc w:val="center"/>
              <w:rPr>
                <w:rFonts w:ascii="??" w:hAnsi="??" w:cs="??"/>
                <w:sz w:val="18"/>
                <w:szCs w:val="18"/>
              </w:rPr>
            </w:pPr>
            <w:r>
              <w:rPr>
                <w:rFonts w:ascii="??" w:hAnsi="??" w:cs="??"/>
                <w:sz w:val="18"/>
                <w:szCs w:val="18"/>
              </w:rPr>
              <w:t>√</w:t>
            </w:r>
          </w:p>
        </w:tc>
      </w:tr>
      <w:tr>
        <w:trPr>
          <w:trHeight w:val="308" w:hRule="atLeast"/>
          <w:jc w:val="center"/>
        </w:trPr>
        <w:tc>
          <w:tcPr>
            <w:tcW w:w="342" w:type="pct"/>
            <w:vAlign w:val="center"/>
          </w:tcPr>
          <w:p>
            <w:pPr>
              <w:jc w:val="center"/>
              <w:rPr>
                <w:rFonts w:ascii="??" w:hAnsi="??" w:cs="??"/>
                <w:sz w:val="18"/>
                <w:szCs w:val="18"/>
              </w:rPr>
            </w:pPr>
            <w:r>
              <w:rPr>
                <w:rFonts w:ascii="??" w:hAnsi="??" w:cs="??"/>
                <w:sz w:val="18"/>
                <w:szCs w:val="18"/>
              </w:rPr>
              <w:t>43</w:t>
            </w:r>
          </w:p>
        </w:tc>
        <w:tc>
          <w:tcPr>
            <w:tcW w:w="483" w:type="pct"/>
            <w:vMerge w:val="continue"/>
            <w:vAlign w:val="center"/>
          </w:tcPr>
          <w:p>
            <w:pPr>
              <w:jc w:val="center"/>
              <w:rPr>
                <w:rFonts w:ascii="??" w:hAnsi="??" w:cs="??"/>
                <w:sz w:val="18"/>
                <w:szCs w:val="18"/>
              </w:rPr>
            </w:pPr>
          </w:p>
        </w:tc>
        <w:tc>
          <w:tcPr>
            <w:tcW w:w="1111" w:type="pct"/>
            <w:gridSpan w:val="3"/>
            <w:vAlign w:val="center"/>
          </w:tcPr>
          <w:p>
            <w:pPr>
              <w:jc w:val="center"/>
              <w:rPr>
                <w:rFonts w:ascii="??" w:hAnsi="??" w:cs="??"/>
                <w:sz w:val="18"/>
                <w:szCs w:val="18"/>
              </w:rPr>
            </w:pPr>
            <w:r>
              <w:rPr>
                <w:rFonts w:hint="eastAsia" w:ascii="宋体" w:hAnsi="宋体" w:cs="宋体"/>
                <w:sz w:val="18"/>
                <w:szCs w:val="18"/>
              </w:rPr>
              <w:t>阻燃</w:t>
            </w:r>
          </w:p>
        </w:tc>
        <w:tc>
          <w:tcPr>
            <w:tcW w:w="734" w:type="pct"/>
            <w:vAlign w:val="center"/>
          </w:tcPr>
          <w:p>
            <w:pPr>
              <w:jc w:val="center"/>
              <w:rPr>
                <w:rFonts w:ascii="??" w:hAnsi="??" w:cs="??"/>
                <w:sz w:val="18"/>
                <w:szCs w:val="18"/>
              </w:rPr>
            </w:pPr>
            <w:r>
              <w:rPr>
                <w:rFonts w:ascii="??" w:hAnsi="??" w:cs="??"/>
                <w:sz w:val="18"/>
                <w:szCs w:val="18"/>
              </w:rPr>
              <w:t>6.10.2</w:t>
            </w:r>
          </w:p>
        </w:tc>
        <w:tc>
          <w:tcPr>
            <w:tcW w:w="863" w:type="pct"/>
            <w:vAlign w:val="center"/>
          </w:tcPr>
          <w:p>
            <w:pPr>
              <w:jc w:val="center"/>
              <w:rPr>
                <w:rFonts w:ascii="??" w:hAnsi="??" w:cs="??"/>
                <w:sz w:val="18"/>
                <w:szCs w:val="18"/>
              </w:rPr>
            </w:pPr>
            <w:r>
              <w:rPr>
                <w:rFonts w:ascii="??" w:hAnsi="??" w:cs="??"/>
                <w:sz w:val="18"/>
                <w:szCs w:val="18"/>
              </w:rPr>
              <w:t>7.10.2</w:t>
            </w:r>
          </w:p>
        </w:tc>
        <w:tc>
          <w:tcPr>
            <w:tcW w:w="701" w:type="pct"/>
            <w:vAlign w:val="center"/>
          </w:tcPr>
          <w:p>
            <w:pPr>
              <w:jc w:val="center"/>
              <w:rPr>
                <w:rFonts w:ascii="??" w:hAnsi="??" w:cs="??"/>
                <w:sz w:val="18"/>
                <w:szCs w:val="18"/>
              </w:rPr>
            </w:pPr>
            <w:r>
              <w:rPr>
                <w:rFonts w:ascii="??" w:hAnsi="??" w:cs="??"/>
                <w:sz w:val="18"/>
                <w:szCs w:val="18"/>
              </w:rPr>
              <w:t>—</w:t>
            </w:r>
          </w:p>
        </w:tc>
        <w:tc>
          <w:tcPr>
            <w:tcW w:w="762" w:type="pct"/>
            <w:vAlign w:val="center"/>
          </w:tcPr>
          <w:p>
            <w:pPr>
              <w:jc w:val="center"/>
              <w:rPr>
                <w:rFonts w:ascii="??" w:hAnsi="??" w:cs="??"/>
                <w:sz w:val="18"/>
                <w:szCs w:val="18"/>
              </w:rPr>
            </w:pPr>
            <w:r>
              <w:rPr>
                <w:rFonts w:ascii="??" w:hAnsi="??" w:cs="??"/>
                <w:sz w:val="18"/>
                <w:szCs w:val="18"/>
              </w:rPr>
              <w:t>√</w:t>
            </w:r>
          </w:p>
        </w:tc>
      </w:tr>
      <w:tr>
        <w:trPr>
          <w:trHeight w:val="308" w:hRule="atLeast"/>
          <w:jc w:val="center"/>
        </w:trPr>
        <w:tc>
          <w:tcPr>
            <w:tcW w:w="342" w:type="pct"/>
            <w:vAlign w:val="center"/>
          </w:tcPr>
          <w:p>
            <w:pPr>
              <w:jc w:val="center"/>
              <w:rPr>
                <w:rFonts w:ascii="??" w:hAnsi="??" w:cs="??"/>
                <w:sz w:val="18"/>
                <w:szCs w:val="18"/>
              </w:rPr>
            </w:pPr>
            <w:r>
              <w:rPr>
                <w:rFonts w:ascii="??" w:hAnsi="??" w:cs="??"/>
                <w:sz w:val="18"/>
                <w:szCs w:val="18"/>
              </w:rPr>
              <w:t>44</w:t>
            </w:r>
          </w:p>
        </w:tc>
        <w:tc>
          <w:tcPr>
            <w:tcW w:w="483" w:type="pct"/>
            <w:vMerge w:val="continue"/>
            <w:vAlign w:val="center"/>
          </w:tcPr>
          <w:p>
            <w:pPr>
              <w:jc w:val="center"/>
              <w:rPr>
                <w:rFonts w:ascii="??" w:hAnsi="??" w:cs="??"/>
                <w:sz w:val="18"/>
                <w:szCs w:val="18"/>
              </w:rPr>
            </w:pPr>
          </w:p>
        </w:tc>
        <w:tc>
          <w:tcPr>
            <w:tcW w:w="1111" w:type="pct"/>
            <w:gridSpan w:val="3"/>
            <w:vAlign w:val="center"/>
          </w:tcPr>
          <w:p>
            <w:pPr>
              <w:jc w:val="center"/>
              <w:rPr>
                <w:rFonts w:ascii="??" w:hAnsi="??" w:cs="??"/>
                <w:sz w:val="18"/>
                <w:szCs w:val="18"/>
              </w:rPr>
            </w:pPr>
            <w:r>
              <w:rPr>
                <w:rFonts w:hint="eastAsia" w:ascii="宋体" w:hAnsi="宋体" w:cs="宋体"/>
                <w:sz w:val="18"/>
                <w:szCs w:val="18"/>
              </w:rPr>
              <w:t>绝缘电阻</w:t>
            </w:r>
          </w:p>
        </w:tc>
        <w:tc>
          <w:tcPr>
            <w:tcW w:w="734" w:type="pct"/>
            <w:vAlign w:val="center"/>
          </w:tcPr>
          <w:p>
            <w:pPr>
              <w:jc w:val="center"/>
              <w:rPr>
                <w:rFonts w:ascii="??" w:hAnsi="??" w:cs="??"/>
                <w:sz w:val="18"/>
                <w:szCs w:val="18"/>
              </w:rPr>
            </w:pPr>
            <w:r>
              <w:rPr>
                <w:rFonts w:ascii="??" w:hAnsi="??" w:cs="??"/>
                <w:sz w:val="18"/>
                <w:szCs w:val="18"/>
              </w:rPr>
              <w:t>6.10.3</w:t>
            </w:r>
          </w:p>
        </w:tc>
        <w:tc>
          <w:tcPr>
            <w:tcW w:w="863" w:type="pct"/>
            <w:vAlign w:val="center"/>
          </w:tcPr>
          <w:p>
            <w:pPr>
              <w:jc w:val="center"/>
              <w:rPr>
                <w:rFonts w:ascii="??" w:hAnsi="??" w:cs="??"/>
                <w:sz w:val="18"/>
                <w:szCs w:val="18"/>
              </w:rPr>
            </w:pPr>
            <w:r>
              <w:rPr>
                <w:rFonts w:ascii="??" w:hAnsi="??" w:cs="??"/>
                <w:sz w:val="18"/>
                <w:szCs w:val="18"/>
              </w:rPr>
              <w:t>7.10.3</w:t>
            </w:r>
          </w:p>
        </w:tc>
        <w:tc>
          <w:tcPr>
            <w:tcW w:w="701" w:type="pct"/>
            <w:vAlign w:val="center"/>
          </w:tcPr>
          <w:p>
            <w:pPr>
              <w:jc w:val="center"/>
              <w:rPr>
                <w:rFonts w:ascii="??" w:hAnsi="??" w:cs="??"/>
                <w:sz w:val="18"/>
                <w:szCs w:val="18"/>
              </w:rPr>
            </w:pPr>
            <w:r>
              <w:rPr>
                <w:rFonts w:ascii="??" w:hAnsi="??" w:cs="??"/>
                <w:sz w:val="18"/>
                <w:szCs w:val="18"/>
              </w:rPr>
              <w:t>—</w:t>
            </w:r>
          </w:p>
        </w:tc>
        <w:tc>
          <w:tcPr>
            <w:tcW w:w="762" w:type="pct"/>
            <w:vAlign w:val="center"/>
          </w:tcPr>
          <w:p>
            <w:pPr>
              <w:jc w:val="center"/>
              <w:rPr>
                <w:rFonts w:ascii="??" w:hAnsi="??" w:cs="??"/>
                <w:sz w:val="18"/>
                <w:szCs w:val="18"/>
              </w:rPr>
            </w:pPr>
            <w:r>
              <w:rPr>
                <w:rFonts w:ascii="??" w:hAnsi="??" w:cs="??"/>
                <w:sz w:val="18"/>
                <w:szCs w:val="18"/>
              </w:rPr>
              <w:t>√</w:t>
            </w:r>
          </w:p>
        </w:tc>
      </w:tr>
      <w:tr>
        <w:trPr>
          <w:trHeight w:val="308" w:hRule="atLeast"/>
          <w:jc w:val="center"/>
        </w:trPr>
        <w:tc>
          <w:tcPr>
            <w:tcW w:w="342" w:type="pct"/>
            <w:vAlign w:val="center"/>
          </w:tcPr>
          <w:p>
            <w:pPr>
              <w:jc w:val="center"/>
              <w:rPr>
                <w:rFonts w:ascii="??" w:hAnsi="??" w:cs="??"/>
                <w:sz w:val="18"/>
                <w:szCs w:val="18"/>
              </w:rPr>
            </w:pPr>
            <w:r>
              <w:rPr>
                <w:rFonts w:ascii="??" w:hAnsi="??" w:cs="??"/>
                <w:sz w:val="18"/>
                <w:szCs w:val="18"/>
              </w:rPr>
              <w:t>45</w:t>
            </w:r>
          </w:p>
        </w:tc>
        <w:tc>
          <w:tcPr>
            <w:tcW w:w="483" w:type="pct"/>
            <w:vMerge w:val="restart"/>
            <w:vAlign w:val="center"/>
          </w:tcPr>
          <w:p>
            <w:pPr>
              <w:jc w:val="center"/>
              <w:rPr>
                <w:rFonts w:ascii="??" w:hAnsi="??" w:cs="??"/>
                <w:sz w:val="18"/>
                <w:szCs w:val="18"/>
              </w:rPr>
            </w:pPr>
            <w:r>
              <w:rPr>
                <w:rFonts w:hint="eastAsia" w:ascii="宋体" w:hAnsi="宋体" w:cs="宋体"/>
                <w:sz w:val="18"/>
                <w:szCs w:val="18"/>
              </w:rPr>
              <w:t>纹识别模块性能</w:t>
            </w:r>
          </w:p>
        </w:tc>
        <w:tc>
          <w:tcPr>
            <w:tcW w:w="1111" w:type="pct"/>
            <w:gridSpan w:val="3"/>
            <w:vAlign w:val="center"/>
          </w:tcPr>
          <w:p>
            <w:pPr>
              <w:jc w:val="center"/>
              <w:rPr>
                <w:rFonts w:ascii="??" w:hAnsi="??" w:cs="??"/>
                <w:sz w:val="18"/>
                <w:szCs w:val="18"/>
              </w:rPr>
            </w:pPr>
            <w:r>
              <w:rPr>
                <w:rFonts w:hint="eastAsia" w:ascii="宋体" w:hAnsi="宋体" w:cs="宋体"/>
                <w:sz w:val="18"/>
                <w:szCs w:val="18"/>
              </w:rPr>
              <w:t>平均指纹匹配时间</w:t>
            </w:r>
          </w:p>
        </w:tc>
        <w:tc>
          <w:tcPr>
            <w:tcW w:w="734" w:type="pct"/>
            <w:vAlign w:val="center"/>
          </w:tcPr>
          <w:p>
            <w:pPr>
              <w:jc w:val="center"/>
              <w:rPr>
                <w:rFonts w:ascii="??" w:hAnsi="??" w:cs="??"/>
                <w:sz w:val="18"/>
                <w:szCs w:val="18"/>
              </w:rPr>
            </w:pPr>
            <w:r>
              <w:rPr>
                <w:rFonts w:ascii="??" w:hAnsi="??" w:cs="??"/>
                <w:sz w:val="18"/>
                <w:szCs w:val="18"/>
              </w:rPr>
              <w:t>6.11.1</w:t>
            </w:r>
          </w:p>
        </w:tc>
        <w:tc>
          <w:tcPr>
            <w:tcW w:w="863" w:type="pct"/>
            <w:vAlign w:val="center"/>
          </w:tcPr>
          <w:p>
            <w:pPr>
              <w:jc w:val="center"/>
              <w:rPr>
                <w:rFonts w:ascii="??" w:hAnsi="??" w:cs="??"/>
                <w:sz w:val="18"/>
                <w:szCs w:val="18"/>
              </w:rPr>
            </w:pPr>
            <w:r>
              <w:rPr>
                <w:rFonts w:ascii="??" w:hAnsi="??" w:cs="??"/>
                <w:sz w:val="18"/>
                <w:szCs w:val="18"/>
              </w:rPr>
              <w:t>7.11.1</w:t>
            </w:r>
          </w:p>
        </w:tc>
        <w:tc>
          <w:tcPr>
            <w:tcW w:w="701" w:type="pct"/>
            <w:vAlign w:val="center"/>
          </w:tcPr>
          <w:p>
            <w:pPr>
              <w:jc w:val="center"/>
              <w:rPr>
                <w:rFonts w:ascii="??" w:hAnsi="??" w:cs="??"/>
                <w:sz w:val="18"/>
                <w:szCs w:val="18"/>
              </w:rPr>
            </w:pPr>
            <w:r>
              <w:rPr>
                <w:rFonts w:ascii="??" w:hAnsi="??" w:cs="??"/>
                <w:sz w:val="18"/>
                <w:szCs w:val="18"/>
              </w:rPr>
              <w:t>—</w:t>
            </w:r>
          </w:p>
        </w:tc>
        <w:tc>
          <w:tcPr>
            <w:tcW w:w="762" w:type="pct"/>
            <w:vAlign w:val="center"/>
          </w:tcPr>
          <w:p>
            <w:pPr>
              <w:jc w:val="center"/>
              <w:rPr>
                <w:rFonts w:ascii="??" w:hAnsi="??" w:cs="??"/>
                <w:sz w:val="18"/>
                <w:szCs w:val="18"/>
              </w:rPr>
            </w:pPr>
            <w:r>
              <w:rPr>
                <w:rFonts w:ascii="??" w:hAnsi="??" w:cs="??"/>
                <w:sz w:val="18"/>
                <w:szCs w:val="18"/>
              </w:rPr>
              <w:t>√</w:t>
            </w:r>
          </w:p>
        </w:tc>
      </w:tr>
      <w:tr>
        <w:trPr>
          <w:trHeight w:val="308" w:hRule="atLeast"/>
          <w:jc w:val="center"/>
        </w:trPr>
        <w:tc>
          <w:tcPr>
            <w:tcW w:w="342" w:type="pct"/>
            <w:vAlign w:val="center"/>
          </w:tcPr>
          <w:p>
            <w:pPr>
              <w:jc w:val="center"/>
              <w:rPr>
                <w:rFonts w:ascii="??" w:hAnsi="??" w:cs="??"/>
                <w:sz w:val="18"/>
                <w:szCs w:val="18"/>
              </w:rPr>
            </w:pPr>
            <w:r>
              <w:rPr>
                <w:rFonts w:ascii="??" w:hAnsi="??" w:cs="??"/>
                <w:sz w:val="18"/>
                <w:szCs w:val="18"/>
              </w:rPr>
              <w:t>46</w:t>
            </w:r>
          </w:p>
        </w:tc>
        <w:tc>
          <w:tcPr>
            <w:tcW w:w="483" w:type="pct"/>
            <w:vMerge w:val="continue"/>
            <w:vAlign w:val="center"/>
          </w:tcPr>
          <w:p>
            <w:pPr>
              <w:jc w:val="center"/>
              <w:rPr>
                <w:rFonts w:ascii="??" w:hAnsi="??" w:cs="??"/>
                <w:sz w:val="18"/>
                <w:szCs w:val="18"/>
              </w:rPr>
            </w:pPr>
          </w:p>
        </w:tc>
        <w:tc>
          <w:tcPr>
            <w:tcW w:w="1111" w:type="pct"/>
            <w:gridSpan w:val="3"/>
            <w:vAlign w:val="center"/>
          </w:tcPr>
          <w:p>
            <w:pPr>
              <w:jc w:val="center"/>
              <w:rPr>
                <w:rFonts w:ascii="??" w:hAnsi="??" w:cs="??"/>
                <w:sz w:val="18"/>
                <w:szCs w:val="18"/>
              </w:rPr>
            </w:pPr>
            <w:r>
              <w:rPr>
                <w:rFonts w:hint="eastAsia" w:ascii="宋体" w:hAnsi="宋体" w:cs="宋体"/>
                <w:sz w:val="18"/>
                <w:szCs w:val="18"/>
              </w:rPr>
              <w:t>认假率</w:t>
            </w:r>
          </w:p>
        </w:tc>
        <w:tc>
          <w:tcPr>
            <w:tcW w:w="734" w:type="pct"/>
            <w:vAlign w:val="center"/>
          </w:tcPr>
          <w:p>
            <w:pPr>
              <w:jc w:val="center"/>
              <w:rPr>
                <w:rFonts w:ascii="??" w:hAnsi="??" w:cs="??"/>
                <w:sz w:val="18"/>
                <w:szCs w:val="18"/>
              </w:rPr>
            </w:pPr>
            <w:r>
              <w:rPr>
                <w:rFonts w:ascii="??" w:hAnsi="??" w:cs="??"/>
                <w:sz w:val="18"/>
                <w:szCs w:val="18"/>
              </w:rPr>
              <w:t>6.11.2</w:t>
            </w:r>
          </w:p>
        </w:tc>
        <w:tc>
          <w:tcPr>
            <w:tcW w:w="863" w:type="pct"/>
            <w:vAlign w:val="center"/>
          </w:tcPr>
          <w:p>
            <w:pPr>
              <w:jc w:val="center"/>
              <w:rPr>
                <w:rFonts w:ascii="??" w:hAnsi="??" w:cs="??"/>
                <w:sz w:val="18"/>
                <w:szCs w:val="18"/>
              </w:rPr>
            </w:pPr>
            <w:r>
              <w:rPr>
                <w:rFonts w:ascii="??" w:hAnsi="??" w:cs="??"/>
                <w:sz w:val="18"/>
                <w:szCs w:val="18"/>
              </w:rPr>
              <w:t>7.11.2</w:t>
            </w:r>
          </w:p>
        </w:tc>
        <w:tc>
          <w:tcPr>
            <w:tcW w:w="701" w:type="pct"/>
            <w:vAlign w:val="center"/>
          </w:tcPr>
          <w:p>
            <w:pPr>
              <w:jc w:val="center"/>
              <w:rPr>
                <w:rFonts w:ascii="??" w:hAnsi="??" w:cs="??"/>
                <w:sz w:val="18"/>
                <w:szCs w:val="18"/>
              </w:rPr>
            </w:pPr>
            <w:r>
              <w:rPr>
                <w:rFonts w:ascii="??" w:hAnsi="??" w:cs="??"/>
                <w:sz w:val="18"/>
                <w:szCs w:val="18"/>
              </w:rPr>
              <w:t>—</w:t>
            </w:r>
          </w:p>
        </w:tc>
        <w:tc>
          <w:tcPr>
            <w:tcW w:w="762" w:type="pct"/>
            <w:vAlign w:val="center"/>
          </w:tcPr>
          <w:p>
            <w:pPr>
              <w:jc w:val="center"/>
              <w:rPr>
                <w:rFonts w:ascii="??" w:hAnsi="??" w:cs="??"/>
                <w:sz w:val="18"/>
                <w:szCs w:val="18"/>
              </w:rPr>
            </w:pPr>
            <w:r>
              <w:rPr>
                <w:rFonts w:ascii="??" w:hAnsi="??" w:cs="??"/>
                <w:sz w:val="18"/>
                <w:szCs w:val="18"/>
              </w:rPr>
              <w:t>√</w:t>
            </w:r>
          </w:p>
        </w:tc>
      </w:tr>
      <w:tr>
        <w:trPr>
          <w:trHeight w:val="586" w:hRule="atLeast"/>
          <w:jc w:val="center"/>
        </w:trPr>
        <w:tc>
          <w:tcPr>
            <w:tcW w:w="342" w:type="pct"/>
            <w:tcBorders>
              <w:bottom w:val="single" w:color="auto" w:sz="8" w:space="0"/>
            </w:tcBorders>
            <w:vAlign w:val="center"/>
          </w:tcPr>
          <w:p>
            <w:pPr>
              <w:jc w:val="center"/>
              <w:rPr>
                <w:rFonts w:ascii="??" w:hAnsi="??" w:cs="??"/>
                <w:sz w:val="18"/>
                <w:szCs w:val="18"/>
              </w:rPr>
            </w:pPr>
            <w:r>
              <w:rPr>
                <w:rFonts w:ascii="??" w:hAnsi="??" w:cs="??"/>
                <w:sz w:val="18"/>
                <w:szCs w:val="18"/>
              </w:rPr>
              <w:t>47</w:t>
            </w:r>
          </w:p>
        </w:tc>
        <w:tc>
          <w:tcPr>
            <w:tcW w:w="483" w:type="pct"/>
            <w:vMerge w:val="continue"/>
            <w:tcBorders>
              <w:bottom w:val="single" w:color="auto" w:sz="8" w:space="0"/>
            </w:tcBorders>
            <w:vAlign w:val="center"/>
          </w:tcPr>
          <w:p>
            <w:pPr>
              <w:jc w:val="center"/>
              <w:rPr>
                <w:rFonts w:ascii="??" w:hAnsi="??" w:cs="??"/>
                <w:sz w:val="18"/>
                <w:szCs w:val="18"/>
              </w:rPr>
            </w:pPr>
          </w:p>
        </w:tc>
        <w:tc>
          <w:tcPr>
            <w:tcW w:w="1111" w:type="pct"/>
            <w:gridSpan w:val="3"/>
            <w:tcBorders>
              <w:bottom w:val="single" w:color="auto" w:sz="8" w:space="0"/>
            </w:tcBorders>
            <w:vAlign w:val="center"/>
          </w:tcPr>
          <w:p>
            <w:pPr>
              <w:jc w:val="center"/>
              <w:rPr>
                <w:rFonts w:ascii="??" w:hAnsi="??" w:cs="??"/>
                <w:sz w:val="18"/>
                <w:szCs w:val="18"/>
              </w:rPr>
            </w:pPr>
            <w:r>
              <w:rPr>
                <w:rFonts w:hint="eastAsia" w:ascii="宋体" w:hAnsi="宋体" w:cs="宋体"/>
                <w:sz w:val="18"/>
                <w:szCs w:val="18"/>
              </w:rPr>
              <w:t>拒真率</w:t>
            </w:r>
          </w:p>
        </w:tc>
        <w:tc>
          <w:tcPr>
            <w:tcW w:w="734" w:type="pct"/>
            <w:tcBorders>
              <w:bottom w:val="single" w:color="auto" w:sz="8" w:space="0"/>
            </w:tcBorders>
            <w:vAlign w:val="center"/>
          </w:tcPr>
          <w:p>
            <w:pPr>
              <w:jc w:val="center"/>
              <w:rPr>
                <w:rFonts w:ascii="??" w:hAnsi="??" w:cs="??"/>
                <w:sz w:val="18"/>
                <w:szCs w:val="18"/>
              </w:rPr>
            </w:pPr>
            <w:r>
              <w:rPr>
                <w:rFonts w:ascii="??" w:hAnsi="??" w:cs="??"/>
                <w:sz w:val="18"/>
                <w:szCs w:val="18"/>
              </w:rPr>
              <w:t>6.11.3</w:t>
            </w:r>
          </w:p>
        </w:tc>
        <w:tc>
          <w:tcPr>
            <w:tcW w:w="863" w:type="pct"/>
            <w:tcBorders>
              <w:bottom w:val="single" w:color="auto" w:sz="8" w:space="0"/>
            </w:tcBorders>
            <w:vAlign w:val="center"/>
          </w:tcPr>
          <w:p>
            <w:pPr>
              <w:jc w:val="center"/>
              <w:rPr>
                <w:rFonts w:ascii="??" w:hAnsi="??" w:cs="??"/>
                <w:sz w:val="18"/>
                <w:szCs w:val="18"/>
              </w:rPr>
            </w:pPr>
            <w:r>
              <w:rPr>
                <w:rFonts w:ascii="??" w:hAnsi="??" w:cs="??"/>
                <w:sz w:val="18"/>
                <w:szCs w:val="18"/>
              </w:rPr>
              <w:t>7.11.3</w:t>
            </w:r>
          </w:p>
        </w:tc>
        <w:tc>
          <w:tcPr>
            <w:tcW w:w="701" w:type="pct"/>
            <w:tcBorders>
              <w:bottom w:val="single" w:color="auto" w:sz="8" w:space="0"/>
            </w:tcBorders>
            <w:vAlign w:val="center"/>
          </w:tcPr>
          <w:p>
            <w:pPr>
              <w:jc w:val="center"/>
              <w:rPr>
                <w:rFonts w:ascii="??" w:hAnsi="??" w:cs="??"/>
                <w:sz w:val="18"/>
                <w:szCs w:val="18"/>
              </w:rPr>
            </w:pPr>
            <w:r>
              <w:rPr>
                <w:rFonts w:ascii="??" w:hAnsi="??" w:cs="??"/>
                <w:sz w:val="18"/>
                <w:szCs w:val="18"/>
              </w:rPr>
              <w:t>—</w:t>
            </w:r>
          </w:p>
        </w:tc>
        <w:tc>
          <w:tcPr>
            <w:tcW w:w="762" w:type="pct"/>
            <w:tcBorders>
              <w:bottom w:val="single" w:color="auto" w:sz="8" w:space="0"/>
            </w:tcBorders>
            <w:vAlign w:val="center"/>
          </w:tcPr>
          <w:p>
            <w:pPr>
              <w:jc w:val="center"/>
              <w:rPr>
                <w:rFonts w:ascii="??" w:hAnsi="??" w:cs="??"/>
                <w:sz w:val="18"/>
                <w:szCs w:val="18"/>
              </w:rPr>
            </w:pPr>
            <w:r>
              <w:rPr>
                <w:rFonts w:ascii="??" w:hAnsi="??" w:cs="??"/>
                <w:sz w:val="18"/>
                <w:szCs w:val="18"/>
              </w:rPr>
              <w:t>√</w:t>
            </w:r>
          </w:p>
        </w:tc>
      </w:tr>
      <w:tr>
        <w:trPr>
          <w:trHeight w:val="327" w:hRule="atLeast"/>
          <w:jc w:val="center"/>
        </w:trPr>
        <w:tc>
          <w:tcPr>
            <w:tcW w:w="5000" w:type="pct"/>
            <w:gridSpan w:val="9"/>
            <w:tcBorders>
              <w:top w:val="single" w:color="auto" w:sz="8" w:space="0"/>
              <w:bottom w:val="single" w:color="auto" w:sz="8" w:space="0"/>
            </w:tcBorders>
            <w:vAlign w:val="center"/>
          </w:tcPr>
          <w:p>
            <w:pPr>
              <w:ind w:firstLine="360" w:firstLineChars="200"/>
              <w:jc w:val="left"/>
              <w:rPr>
                <w:rFonts w:ascii="??" w:hAnsi="??" w:cs="??"/>
                <w:sz w:val="18"/>
                <w:szCs w:val="18"/>
              </w:rPr>
            </w:pPr>
            <w:r>
              <w:rPr>
                <w:rFonts w:hint="eastAsia" w:ascii="宋体" w:hAnsi="宋体" w:cs="宋体"/>
                <w:sz w:val="18"/>
                <w:szCs w:val="18"/>
              </w:rPr>
              <w:t>注：</w:t>
            </w:r>
            <w:r>
              <w:rPr>
                <w:rFonts w:ascii="??" w:hAnsi="??" w:cs="??"/>
                <w:sz w:val="18"/>
                <w:szCs w:val="18"/>
              </w:rPr>
              <w:t>“√”</w:t>
            </w:r>
            <w:r>
              <w:rPr>
                <w:rFonts w:hint="eastAsia" w:ascii="宋体" w:hAnsi="宋体" w:cs="宋体"/>
                <w:sz w:val="18"/>
                <w:szCs w:val="18"/>
              </w:rPr>
              <w:t>为检验项目。</w:t>
            </w:r>
            <w:r>
              <w:rPr>
                <w:rFonts w:ascii="??" w:hAnsi="??" w:cs="??"/>
                <w:sz w:val="18"/>
                <w:szCs w:val="18"/>
              </w:rPr>
              <w:t>“—”</w:t>
            </w:r>
            <w:r>
              <w:rPr>
                <w:rFonts w:hint="eastAsia" w:ascii="宋体" w:hAnsi="宋体" w:cs="宋体"/>
                <w:sz w:val="18"/>
                <w:szCs w:val="18"/>
              </w:rPr>
              <w:t>为不检验项目。</w:t>
            </w:r>
          </w:p>
        </w:tc>
      </w:tr>
    </w:tbl>
    <w:p>
      <w:pPr>
        <w:spacing w:line="181" w:lineRule="exact"/>
        <w:rPr>
          <w:rFonts w:ascii="??" w:hAnsi="??"/>
          <w:szCs w:val="21"/>
        </w:rPr>
      </w:pPr>
    </w:p>
    <w:p>
      <w:pPr>
        <w:pStyle w:val="35"/>
        <w:numPr>
          <w:numberingChange w:id="177" w:author="USER" w:date="2023-05-09T19:58:00Z" w:original="%1:8:0:.%2:1:0:.%3:2:0:　"/>
        </w:numPr>
        <w:spacing w:before="0" w:after="0"/>
      </w:pPr>
      <w:r>
        <w:t>有下列情况之一时，应进行型式检验：</w:t>
      </w:r>
    </w:p>
    <w:p>
      <w:pPr>
        <w:pStyle w:val="35"/>
        <w:numPr>
          <w:ilvl w:val="0"/>
          <w:numId w:val="10"/>
          <w:numberingChange w:id="178" w:author="USER" w:date="2023-05-09T19:58:00Z" w:original="%1:1:4:)"/>
        </w:numPr>
        <w:spacing w:before="0" w:after="0"/>
        <w:ind w:left="0" w:firstLine="420" w:firstLineChars="200"/>
        <w:jc w:val="both"/>
        <w:outlineLvl w:val="9"/>
      </w:pPr>
      <w:r>
        <w:t>新产品投产前；</w:t>
      </w:r>
    </w:p>
    <w:p>
      <w:pPr>
        <w:pStyle w:val="35"/>
        <w:numPr>
          <w:ilvl w:val="0"/>
          <w:numId w:val="10"/>
          <w:numberingChange w:id="179" w:author="USER" w:date="2023-05-09T19:58:00Z" w:original="%1:2:4:)"/>
        </w:numPr>
        <w:spacing w:before="0" w:after="0"/>
        <w:ind w:left="0" w:firstLine="420" w:firstLineChars="200"/>
        <w:jc w:val="both"/>
        <w:outlineLvl w:val="9"/>
      </w:pPr>
      <w:r>
        <w:t>设计、工艺或所用的材料有重大改变时；</w:t>
      </w:r>
    </w:p>
    <w:p>
      <w:pPr>
        <w:pStyle w:val="35"/>
        <w:numPr>
          <w:ilvl w:val="0"/>
          <w:numId w:val="10"/>
          <w:numberingChange w:id="180" w:author="USER" w:date="2023-05-09T19:58:00Z" w:original="%1:3:4:)"/>
        </w:numPr>
        <w:spacing w:before="0" w:after="0"/>
        <w:ind w:left="0" w:firstLine="420" w:firstLineChars="200"/>
        <w:jc w:val="both"/>
        <w:outlineLvl w:val="9"/>
      </w:pPr>
      <w:r>
        <w:t>停产12个月以上又重新生产时；</w:t>
      </w:r>
    </w:p>
    <w:p>
      <w:pPr>
        <w:pStyle w:val="35"/>
        <w:numPr>
          <w:ilvl w:val="0"/>
          <w:numId w:val="10"/>
          <w:numberingChange w:id="181" w:author="USER" w:date="2023-05-09T19:58:00Z" w:original="%1:4:4:)"/>
        </w:numPr>
        <w:spacing w:before="0" w:after="0"/>
        <w:ind w:left="0" w:firstLine="420" w:firstLineChars="200"/>
        <w:jc w:val="both"/>
        <w:outlineLvl w:val="9"/>
      </w:pPr>
      <w:r>
        <w:t>国家质量监督机构提出进行型式检验要求时。</w:t>
      </w:r>
    </w:p>
    <w:p>
      <w:pPr>
        <w:pStyle w:val="34"/>
        <w:numPr>
          <w:numberingChange w:id="182" w:author="USER" w:date="2023-05-09T19:58:00Z" w:original="%1:8:0:.%2:2:0:　"/>
        </w:numPr>
        <w:spacing w:before="156" w:after="156"/>
        <w:ind w:left="0"/>
      </w:pPr>
      <w:r>
        <w:t>抽样及判定规则</w:t>
      </w:r>
    </w:p>
    <w:p>
      <w:pPr>
        <w:pStyle w:val="35"/>
        <w:numPr>
          <w:numberingChange w:id="183" w:author="USER" w:date="2023-05-09T19:58:00Z" w:original="%1:8:0:.%2:2:0:.%3:1:0:　"/>
        </w:numPr>
        <w:spacing w:before="0" w:after="0"/>
      </w:pPr>
      <w:r>
        <w:t>锁具以“件”为单位产品，样品应在成品仓库随机抽取。</w:t>
      </w:r>
    </w:p>
    <w:p>
      <w:pPr>
        <w:pStyle w:val="35"/>
        <w:numPr>
          <w:numberingChange w:id="184" w:author="USER" w:date="2023-05-09T19:58:00Z" w:original="%1:8:0:.%2:2:0:.%3:2:0:　"/>
        </w:numPr>
        <w:spacing w:before="0" w:after="0"/>
      </w:pPr>
      <w:r>
        <w:t>出厂检验时，每个产品应由制造商进行出厂检验合格后，方可出厂。按表4要求进行检验，所有需检项目符合标准规定时,判定为出厂检验合格，若存在不合格项，则判定为出厂检验不合格。</w:t>
      </w:r>
    </w:p>
    <w:p>
      <w:pPr>
        <w:pStyle w:val="35"/>
        <w:numPr>
          <w:numberingChange w:id="185" w:author="USER" w:date="2023-05-09T19:58:00Z" w:original="%1:8:0:.%2:2:0:.%3:3:0:　"/>
        </w:numPr>
        <w:spacing w:before="0" w:after="0"/>
      </w:pPr>
      <w:r>
        <w:t xml:space="preserve"> 型式检验时，从合格产品中取3个样品。按表3要求进行检验，全部项目均符合标准规定时，判定为型式检验合格。任何项目不合格，可对不合格项目进行一次改进，重新复检，所有项目合格，判定为型式检验合格；若仍有不合格项目，则判定为型式检验不合格。</w:t>
      </w:r>
    </w:p>
    <w:p>
      <w:pPr>
        <w:pStyle w:val="31"/>
        <w:numPr>
          <w:numberingChange w:id="186" w:author="USER" w:date="2023-05-09T19:58:00Z" w:original="%1:9:0:　"/>
        </w:numPr>
        <w:spacing w:before="312" w:after="312"/>
        <w:outlineLvl w:val="0"/>
        <w:rPr>
          <w:szCs w:val="21"/>
        </w:rPr>
      </w:pPr>
      <w:bookmarkStart w:id="100" w:name="_Toc2069074634"/>
      <w:bookmarkStart w:id="101" w:name="_Toc333914940"/>
      <w:r>
        <w:rPr>
          <w:szCs w:val="21"/>
        </w:rPr>
        <w:t>标志、包装、运输和贮存</w:t>
      </w:r>
      <w:bookmarkEnd w:id="100"/>
      <w:bookmarkEnd w:id="101"/>
    </w:p>
    <w:p>
      <w:pPr>
        <w:pStyle w:val="34"/>
        <w:numPr>
          <w:numberingChange w:id="187" w:author="USER" w:date="2023-05-09T19:58:00Z" w:original="%1:9:0:.%2:1:0:　"/>
        </w:numPr>
        <w:spacing w:before="156" w:after="156"/>
        <w:ind w:left="0"/>
      </w:pPr>
      <w:r>
        <w:t>标志</w:t>
      </w:r>
    </w:p>
    <w:p>
      <w:pPr>
        <w:pStyle w:val="26"/>
        <w:ind w:firstLine="31680"/>
        <w:rPr>
          <w:rFonts w:hAnsi="??"/>
          <w:szCs w:val="21"/>
        </w:rPr>
      </w:pPr>
      <w:r>
        <w:rPr>
          <w:rFonts w:hint="eastAsia" w:ascii="宋体" w:hAnsi="宋体" w:eastAsia="宋体" w:cs="宋体"/>
          <w:szCs w:val="21"/>
        </w:rPr>
        <w:t>产品应有清晰耐久的标志，包括以下内容：</w:t>
      </w:r>
    </w:p>
    <w:p>
      <w:pPr>
        <w:pStyle w:val="35"/>
        <w:numPr>
          <w:ilvl w:val="0"/>
          <w:numId w:val="11"/>
          <w:numberingChange w:id="188" w:author="USER" w:date="2023-05-09T19:58:00Z" w:original="%1:1:4:)"/>
        </w:numPr>
        <w:spacing w:before="0" w:after="0"/>
        <w:ind w:left="0" w:firstLine="420" w:firstLineChars="200"/>
        <w:jc w:val="both"/>
        <w:outlineLvl w:val="9"/>
      </w:pPr>
      <w:r>
        <w:t>制造商名；</w:t>
      </w:r>
    </w:p>
    <w:p>
      <w:pPr>
        <w:pStyle w:val="35"/>
        <w:numPr>
          <w:ilvl w:val="0"/>
          <w:numId w:val="11"/>
          <w:numberingChange w:id="189" w:author="USER" w:date="2023-05-09T19:58:00Z" w:original="%1:2:4:)"/>
        </w:numPr>
        <w:spacing w:before="0" w:after="0"/>
        <w:ind w:left="0" w:firstLine="420" w:firstLineChars="200"/>
        <w:jc w:val="both"/>
        <w:outlineLvl w:val="9"/>
      </w:pPr>
      <w:r>
        <w:t xml:space="preserve">产品名称； </w:t>
      </w:r>
    </w:p>
    <w:p>
      <w:pPr>
        <w:pStyle w:val="35"/>
        <w:numPr>
          <w:ilvl w:val="0"/>
          <w:numId w:val="11"/>
          <w:numberingChange w:id="190" w:author="USER" w:date="2023-05-09T19:58:00Z" w:original="%1:3:4:)"/>
        </w:numPr>
        <w:spacing w:before="0" w:after="0"/>
        <w:ind w:left="0" w:firstLine="420" w:firstLineChars="200"/>
        <w:jc w:val="both"/>
        <w:outlineLvl w:val="9"/>
      </w:pPr>
      <w:r>
        <w:t>产品型号；</w:t>
      </w:r>
    </w:p>
    <w:p>
      <w:pPr>
        <w:pStyle w:val="35"/>
        <w:numPr>
          <w:ilvl w:val="0"/>
          <w:numId w:val="11"/>
          <w:numberingChange w:id="191" w:author="USER" w:date="2023-05-09T19:58:00Z" w:original="%1:4:4:)"/>
        </w:numPr>
        <w:spacing w:before="0" w:after="0"/>
        <w:ind w:left="0" w:firstLine="420" w:firstLineChars="200"/>
        <w:jc w:val="both"/>
        <w:outlineLvl w:val="9"/>
      </w:pPr>
      <w:r>
        <w:t>制造日期；</w:t>
      </w:r>
    </w:p>
    <w:p>
      <w:pPr>
        <w:pStyle w:val="35"/>
        <w:numPr>
          <w:ilvl w:val="0"/>
          <w:numId w:val="11"/>
          <w:numberingChange w:id="192" w:author="USER" w:date="2023-05-09T19:58:00Z" w:original="%1:5:4:)"/>
        </w:numPr>
        <w:spacing w:before="0" w:after="0"/>
        <w:ind w:left="0" w:firstLine="420" w:firstLineChars="200"/>
        <w:jc w:val="both"/>
        <w:outlineLvl w:val="9"/>
      </w:pPr>
      <w:r>
        <w:t>出厂编号。</w:t>
      </w:r>
    </w:p>
    <w:p>
      <w:pPr>
        <w:pStyle w:val="34"/>
        <w:numPr>
          <w:numberingChange w:id="193" w:author="USER" w:date="2023-05-09T19:58:00Z" w:original="%1:9:0:.%2:2:0:　"/>
        </w:numPr>
        <w:spacing w:before="156" w:after="156"/>
        <w:ind w:left="0"/>
      </w:pPr>
      <w:r>
        <w:t>包装</w:t>
      </w:r>
    </w:p>
    <w:p>
      <w:pPr>
        <w:pStyle w:val="26"/>
        <w:ind w:firstLine="31680"/>
        <w:rPr>
          <w:rFonts w:hAnsi="??"/>
          <w:szCs w:val="21"/>
        </w:rPr>
      </w:pPr>
      <w:r>
        <w:rPr>
          <w:rFonts w:hint="eastAsia" w:ascii="宋体" w:hAnsi="宋体" w:eastAsia="宋体" w:cs="宋体"/>
          <w:szCs w:val="21"/>
        </w:rPr>
        <w:t>包装应符合下述要求：</w:t>
      </w:r>
    </w:p>
    <w:p>
      <w:pPr>
        <w:pStyle w:val="35"/>
        <w:numPr>
          <w:ilvl w:val="0"/>
          <w:numId w:val="12"/>
          <w:numberingChange w:id="194" w:author="USER" w:date="2023-05-09T19:58:00Z" w:original="%1:1:4:)"/>
        </w:numPr>
        <w:spacing w:before="0" w:after="0"/>
        <w:ind w:left="0" w:firstLine="420" w:firstLineChars="200"/>
        <w:jc w:val="both"/>
        <w:outlineLvl w:val="9"/>
      </w:pPr>
      <w:r>
        <w:t>使用的标志和说明应符合GB/T 191中的规定；</w:t>
      </w:r>
    </w:p>
    <w:p>
      <w:pPr>
        <w:pStyle w:val="35"/>
        <w:numPr>
          <w:ilvl w:val="0"/>
          <w:numId w:val="12"/>
          <w:numberingChange w:id="195" w:author="USER" w:date="2023-05-09T19:58:00Z" w:original="%1:2:4:)"/>
        </w:numPr>
        <w:spacing w:before="0" w:after="0"/>
        <w:ind w:left="0" w:firstLine="420" w:firstLineChars="200"/>
        <w:jc w:val="both"/>
        <w:outlineLvl w:val="9"/>
      </w:pPr>
      <w:r>
        <w:t>产品的包装盒内应应有说明书、合格证、保修卡及相关附件；</w:t>
      </w:r>
    </w:p>
    <w:p>
      <w:pPr>
        <w:pStyle w:val="35"/>
        <w:numPr>
          <w:ilvl w:val="0"/>
          <w:numId w:val="12"/>
          <w:numberingChange w:id="196" w:author="USER" w:date="2023-05-09T19:58:00Z" w:original="%1:3:4:)"/>
        </w:numPr>
        <w:spacing w:before="0" w:after="0"/>
        <w:ind w:left="0" w:firstLine="420" w:firstLineChars="200"/>
        <w:jc w:val="both"/>
        <w:outlineLvl w:val="9"/>
      </w:pPr>
      <w:r>
        <w:t>应有牢固的包装，包装箱应符合产品外观、结构、性能在安全搬运、运输过程中的保护要求；</w:t>
      </w:r>
    </w:p>
    <w:p>
      <w:pPr>
        <w:pStyle w:val="35"/>
        <w:numPr>
          <w:ilvl w:val="0"/>
          <w:numId w:val="12"/>
          <w:numberingChange w:id="197" w:author="USER" w:date="2023-05-09T19:58:00Z" w:original="%1:4:4:)"/>
        </w:numPr>
        <w:spacing w:before="0" w:after="0"/>
        <w:ind w:left="0" w:firstLine="420" w:firstLineChars="200"/>
        <w:jc w:val="both"/>
        <w:outlineLvl w:val="9"/>
      </w:pPr>
      <w:r>
        <w:t>包装箱上应有厂名、产品型号、名称、数量。</w:t>
      </w:r>
    </w:p>
    <w:p>
      <w:pPr>
        <w:pStyle w:val="34"/>
        <w:numPr>
          <w:numberingChange w:id="198" w:author="USER" w:date="2023-05-09T19:58:00Z" w:original="%1:9:0:.%2:3:0:　"/>
        </w:numPr>
        <w:spacing w:before="156" w:after="156"/>
        <w:ind w:left="0"/>
      </w:pPr>
      <w:r>
        <w:t>运输</w:t>
      </w:r>
    </w:p>
    <w:p>
      <w:pPr>
        <w:pStyle w:val="26"/>
        <w:ind w:firstLine="31680"/>
        <w:rPr>
          <w:rFonts w:hAnsi="??"/>
          <w:szCs w:val="21"/>
        </w:rPr>
      </w:pPr>
      <w:r>
        <w:rPr>
          <w:rFonts w:hint="eastAsia" w:ascii="宋体" w:hAnsi="宋体" w:eastAsia="宋体" w:cs="宋体"/>
          <w:szCs w:val="21"/>
        </w:rPr>
        <w:t>在运输过程中不得碰撞、挤压、抛扔和强烈的振动，不得雨淋、曝晒。</w:t>
      </w:r>
    </w:p>
    <w:p>
      <w:pPr>
        <w:pStyle w:val="34"/>
        <w:numPr>
          <w:numberingChange w:id="199" w:author="USER" w:date="2023-05-09T19:58:00Z" w:original="%1:9:0:.%2:4:0:　"/>
        </w:numPr>
        <w:spacing w:before="156" w:after="156"/>
        <w:ind w:left="0"/>
      </w:pPr>
      <w:r>
        <w:t>贮存</w:t>
      </w:r>
    </w:p>
    <w:p>
      <w:pPr>
        <w:pStyle w:val="26"/>
        <w:ind w:firstLine="31680"/>
        <w:rPr>
          <w:rFonts w:hAnsi="??"/>
          <w:szCs w:val="21"/>
        </w:rPr>
      </w:pPr>
      <w:r>
        <w:rPr>
          <w:rFonts w:hint="eastAsia" w:ascii="宋体" w:hAnsi="宋体" w:eastAsia="宋体" w:cs="宋体"/>
          <w:szCs w:val="21"/>
        </w:rPr>
        <w:t>应贮存在干燥通风的仓库内，不得与腐蚀性物品同时存放。</w:t>
      </w:r>
    </w:p>
    <w:p>
      <w:pPr>
        <w:pStyle w:val="31"/>
        <w:numPr>
          <w:numberingChange w:id="200" w:author="USER" w:date="2023-05-09T19:58:00Z" w:original="%1:10:0:　"/>
        </w:numPr>
        <w:spacing w:before="312" w:after="312"/>
        <w:outlineLvl w:val="0"/>
        <w:rPr>
          <w:szCs w:val="21"/>
        </w:rPr>
      </w:pPr>
      <w:bookmarkStart w:id="102" w:name="_Toc733626969"/>
      <w:bookmarkStart w:id="103" w:name="_Toc734677767"/>
      <w:r>
        <w:rPr>
          <w:szCs w:val="21"/>
        </w:rPr>
        <w:t>质量承诺</w:t>
      </w:r>
      <w:bookmarkEnd w:id="102"/>
      <w:bookmarkEnd w:id="103"/>
    </w:p>
    <w:p>
      <w:pPr>
        <w:pStyle w:val="34"/>
        <w:numPr>
          <w:numberingChange w:id="201" w:author="USER" w:date="2023-05-09T19:58:00Z" w:original="%1:10:0:.%2:1:0:　"/>
        </w:numPr>
        <w:spacing w:before="156" w:after="156"/>
        <w:ind w:left="0"/>
        <w:rPr>
          <w:rFonts w:hAnsi="??" w:cs="??"/>
        </w:rPr>
      </w:pPr>
      <w:r>
        <w:rPr>
          <w:rFonts w:hint="eastAsia" w:ascii="宋体" w:hAnsi="宋体" w:eastAsia="宋体" w:cs="宋体"/>
        </w:rPr>
        <w:t>在无人为、外部不可抵抗力破坏下，电子部件模块保修</w:t>
      </w:r>
      <w:r>
        <w:rPr>
          <w:rFonts w:hAnsi="??" w:cs="??"/>
        </w:rPr>
        <w:t>3</w:t>
      </w:r>
      <w:r>
        <w:rPr>
          <w:rFonts w:hint="eastAsia" w:ascii="宋体" w:hAnsi="宋体" w:eastAsia="宋体" w:cs="宋体"/>
        </w:rPr>
        <w:t>年，整机保修</w:t>
      </w:r>
      <w:r>
        <w:rPr>
          <w:rFonts w:hAnsi="??" w:cs="??"/>
        </w:rPr>
        <w:t>2</w:t>
      </w:r>
      <w:r>
        <w:rPr>
          <w:rFonts w:hint="eastAsia" w:ascii="宋体" w:hAnsi="宋体" w:eastAsia="宋体" w:cs="宋体"/>
        </w:rPr>
        <w:t>年。保修期内外的确定应以用户购机销售凭证的日期为准，如用户丢失凭证，则以产品的生产日期推算包修期限，最终解释权归制造单位所有。</w:t>
      </w:r>
    </w:p>
    <w:p>
      <w:pPr>
        <w:pStyle w:val="34"/>
        <w:numPr>
          <w:numberingChange w:id="202" w:author="USER" w:date="2023-05-09T19:58:00Z" w:original="%1:10:0:.%2:2:0:　"/>
        </w:numPr>
        <w:spacing w:before="156" w:after="156"/>
        <w:ind w:left="0"/>
        <w:rPr>
          <w:rFonts w:hAnsi="??" w:cs="??"/>
        </w:rPr>
      </w:pPr>
      <w:r>
        <w:rPr>
          <w:rFonts w:hint="eastAsia" w:ascii="宋体" w:hAnsi="宋体" w:eastAsia="宋体" w:cs="宋体"/>
        </w:rPr>
        <w:t>制造商应保证在接到用户投诉</w:t>
      </w:r>
      <w:r>
        <w:rPr>
          <w:rFonts w:hAnsi="??" w:cs="??"/>
        </w:rPr>
        <w:t>8</w:t>
      </w:r>
      <w:r>
        <w:rPr>
          <w:rFonts w:hint="eastAsia" w:ascii="宋体" w:hAnsi="宋体" w:eastAsia="宋体" w:cs="宋体"/>
        </w:rPr>
        <w:t>小时内响应，</w:t>
      </w:r>
      <w:r>
        <w:rPr>
          <w:rFonts w:ascii="宋体" w:hAnsi="宋体" w:eastAsia="宋体" w:cs="宋体"/>
        </w:rPr>
        <w:t xml:space="preserve"> </w:t>
      </w:r>
      <w:r>
        <w:rPr>
          <w:rFonts w:hAnsi="??" w:cs="??"/>
        </w:rPr>
        <w:t>24</w:t>
      </w:r>
      <w:r>
        <w:rPr>
          <w:rFonts w:hint="eastAsia" w:ascii="宋体" w:hAnsi="宋体" w:eastAsia="宋体" w:cs="宋体"/>
        </w:rPr>
        <w:t>小时内响应用户的维修和维护要求，如需上门服务时，则确定质量问题之后应在</w:t>
      </w:r>
      <w:r>
        <w:rPr>
          <w:rFonts w:hAnsi="??" w:cs="??"/>
        </w:rPr>
        <w:t>2</w:t>
      </w:r>
      <w:r>
        <w:rPr>
          <w:rFonts w:hint="eastAsia" w:ascii="宋体" w:hAnsi="宋体" w:eastAsia="宋体" w:cs="宋体"/>
        </w:rPr>
        <w:t>个工作日内达到现场（售后服务有另行规定区域除外）。</w:t>
      </w:r>
    </w:p>
    <w:p>
      <w:pPr>
        <w:pStyle w:val="34"/>
        <w:numPr>
          <w:numberingChange w:id="203" w:author="USER" w:date="2023-05-09T19:58:00Z" w:original="%1:10:0:.%2:3:0:　"/>
        </w:numPr>
        <w:spacing w:before="156" w:after="156"/>
        <w:ind w:left="0"/>
        <w:rPr>
          <w:rFonts w:hAnsi="??" w:cs="??"/>
        </w:rPr>
      </w:pPr>
      <w:r>
        <w:rPr>
          <w:rFonts w:hint="eastAsia" w:ascii="宋体" w:hAnsi="宋体" w:eastAsia="宋体" w:cs="宋体"/>
        </w:rPr>
        <w:t>产品停产后，应保持三年关键零部件的维修供应服务。</w:t>
      </w:r>
    </w:p>
    <w:p>
      <w:pPr>
        <w:pStyle w:val="37"/>
        <w:ind w:firstLine="0" w:firstLineChars="0"/>
        <w:jc w:val="center"/>
        <w:rPr>
          <w:rFonts w:hAnsi="??" w:cs="??"/>
        </w:rPr>
      </w:pPr>
      <w:bookmarkStart w:id="104" w:name="BookMark8"/>
      <w:r>
        <w:pict>
          <v:shape id="_x0000_i1025" o:spt="75" type="#_x0000_t75" style="height:24.75pt;width:117pt;" filled="f" o:preferrelative="t" stroked="f" coordsize="21600,21600">
            <v:path/>
            <v:fill on="f" focussize="0,0"/>
            <v:stroke on="f" joinstyle="miter"/>
            <v:imagedata r:id="rId15" o:title=""/>
            <o:lock v:ext="edit" aspectratio="t"/>
            <w10:wrap type="none"/>
            <w10:anchorlock/>
          </v:shape>
        </w:pict>
      </w:r>
      <w:bookmarkEnd w:id="104"/>
    </w:p>
    <w:p/>
    <w:sectPr>
      <w:headerReference r:id="rId10" w:type="default"/>
      <w:footerReference r:id="rId11" w:type="default"/>
      <w:footerReference r:id="rId12" w:type="even"/>
      <w:pgSz w:w="11906" w:h="16838"/>
      <w:pgMar w:top="1418" w:right="1134" w:bottom="1418"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
    <w:altName w:val="苹方-简"/>
    <w:panose1 w:val="00000000000000000000"/>
    <w:charset w:val="00"/>
    <w:family w:val="auto"/>
    <w:pitch w:val="default"/>
    <w:sig w:usb0="00000000" w:usb1="00000000" w:usb2="00000000" w:usb3="00000000" w:csb0="00000001" w:csb1="00000000"/>
  </w:font>
  <w:font w:name="苹方-简">
    <w:panose1 w:val="020B0400000000000000"/>
    <w:charset w:val="86"/>
    <w:family w:val="auto"/>
    <w:pitch w:val="default"/>
    <w:sig w:usb0="00000000" w:usb1="00000000" w:usb2="00000000" w:usb3="00000000" w:csb0="00160000" w:csb1="00000000"/>
  </w:font>
  <w:font w:name="MS Mincho">
    <w:altName w:val="Hiragino Sans"/>
    <w:panose1 w:val="02020609040205080304"/>
    <w:charset w:val="80"/>
    <w:family w:val="modern"/>
    <w:pitch w:val="default"/>
    <w:sig w:usb0="00000000" w:usb1="00000000" w:usb2="00000010" w:usb3="00000000" w:csb0="0002009F" w:csb1="00000000"/>
  </w:font>
  <w:font w:name="Hiragino Sans">
    <w:panose1 w:val="020B0300000000000000"/>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儷宋 Pro">
    <w:panose1 w:val="02020300000000000000"/>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50" o:spid="_x0000_s2050"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I</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pict>
        <v:shape id="_x0000_s2049" o:spid="_x0000_s2049"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47"/>
                </w:pPr>
                <w:r>
                  <w:fldChar w:fldCharType="begin"/>
                </w:r>
                <w:r>
                  <w:instrText xml:space="preserve"> PAGE  \* MERGEFORMAT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w:pict>
        <v:shape id="_x0000_s2052" o:spid="_x0000_s2052"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48"/>
                </w:pPr>
                <w:r>
                  <w:fldChar w:fldCharType="begin"/>
                </w:r>
                <w:r>
                  <w:instrText xml:space="preserve"> PAGE  \* MERGEFORMAT </w:instrText>
                </w:r>
                <w:r>
                  <w:fldChar w:fldCharType="separate"/>
                </w:r>
                <w:r>
                  <w:t>I</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pict>
        <v:shape id="_x0000_s2051" o:spid="_x0000_s2051"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weight="0.5pt" joinstyle="miter"/>
          <v:imagedata o:title=""/>
          <o:lock v:ext="edit"/>
          <v:textbox inset="0mm,0mm,0mm,0mm" style="mso-fit-shape-to-text:t;">
            <w:txbxContent>
              <w:p>
                <w:pPr>
                  <w:pStyle w:val="47"/>
                </w:pPr>
                <w:r>
                  <w:fldChar w:fldCharType="begin"/>
                </w:r>
                <w:r>
                  <w:instrText xml:space="preserve"> PAGE  \* MERGEFORMAT </w:instrText>
                </w:r>
                <w:r>
                  <w:fldChar w:fldCharType="separate"/>
                </w:r>
                <w:r>
                  <w:t>II</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w:pict>
        <v:shape id="_x0000_s2054" o:spid="_x0000_s2054"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17</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pict>
        <v:shape id="_x0000_s2053" o:spid="_x0000_s2053"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weight="0.5pt" joinstyle="miter"/>
          <v:imagedata o:title=""/>
          <o:lock v:ext="edit"/>
          <v:textbox inset="0mm,0mm,0mm,0mm" style="mso-fit-shape-to-text:t;">
            <w:txbxContent>
              <w:p>
                <w:pPr>
                  <w:pStyle w:val="47"/>
                </w:pPr>
                <w:r>
                  <w:fldChar w:fldCharType="begin"/>
                </w:r>
                <w:r>
                  <w:instrText xml:space="preserve"> PAGE  \* MERGEFORMAT </w:instrText>
                </w:r>
                <w:r>
                  <w:fldChar w:fldCharType="separate"/>
                </w:r>
                <w:r>
                  <w:t>18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T/ZZB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T/ZZB 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T/ZZB XXXX—XXXX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T/ZZB XXXX—20XX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4DAE7A"/>
    <w:multiLevelType w:val="multilevel"/>
    <w:tmpl w:val="EF4DAE7A"/>
    <w:lvl w:ilvl="0" w:tentative="0">
      <w:start w:val="1"/>
      <w:numFmt w:val="lowerLetter"/>
      <w:lvlText w:val="%1)"/>
      <w:lvlJc w:val="left"/>
      <w:pPr>
        <w:ind w:left="1211" w:hanging="360"/>
      </w:pPr>
      <w:rPr>
        <w:rFonts w:hint="default" w:cs="Times New Roman"/>
      </w:rPr>
    </w:lvl>
    <w:lvl w:ilvl="1" w:tentative="0">
      <w:start w:val="1"/>
      <w:numFmt w:val="lowerLetter"/>
      <w:lvlText w:val="%2)"/>
      <w:lvlJc w:val="left"/>
      <w:pPr>
        <w:ind w:left="1691" w:hanging="420"/>
      </w:pPr>
      <w:rPr>
        <w:rFonts w:cs="Times New Roman"/>
      </w:rPr>
    </w:lvl>
    <w:lvl w:ilvl="2" w:tentative="0">
      <w:start w:val="1"/>
      <w:numFmt w:val="lowerRoman"/>
      <w:lvlText w:val="%3."/>
      <w:lvlJc w:val="right"/>
      <w:pPr>
        <w:ind w:left="2111" w:hanging="420"/>
      </w:pPr>
      <w:rPr>
        <w:rFonts w:cs="Times New Roman"/>
      </w:rPr>
    </w:lvl>
    <w:lvl w:ilvl="3" w:tentative="0">
      <w:start w:val="1"/>
      <w:numFmt w:val="decimal"/>
      <w:lvlText w:val="%4."/>
      <w:lvlJc w:val="left"/>
      <w:pPr>
        <w:ind w:left="2531" w:hanging="420"/>
      </w:pPr>
      <w:rPr>
        <w:rFonts w:cs="Times New Roman"/>
      </w:rPr>
    </w:lvl>
    <w:lvl w:ilvl="4" w:tentative="0">
      <w:start w:val="1"/>
      <w:numFmt w:val="lowerLetter"/>
      <w:lvlText w:val="%5)"/>
      <w:lvlJc w:val="left"/>
      <w:pPr>
        <w:ind w:left="2951" w:hanging="420"/>
      </w:pPr>
      <w:rPr>
        <w:rFonts w:cs="Times New Roman"/>
      </w:rPr>
    </w:lvl>
    <w:lvl w:ilvl="5" w:tentative="0">
      <w:start w:val="1"/>
      <w:numFmt w:val="lowerRoman"/>
      <w:lvlText w:val="%6."/>
      <w:lvlJc w:val="right"/>
      <w:pPr>
        <w:ind w:left="3371" w:hanging="420"/>
      </w:pPr>
      <w:rPr>
        <w:rFonts w:cs="Times New Roman"/>
      </w:rPr>
    </w:lvl>
    <w:lvl w:ilvl="6" w:tentative="0">
      <w:start w:val="1"/>
      <w:numFmt w:val="decimal"/>
      <w:lvlText w:val="%7."/>
      <w:lvlJc w:val="left"/>
      <w:pPr>
        <w:ind w:left="3791" w:hanging="420"/>
      </w:pPr>
      <w:rPr>
        <w:rFonts w:cs="Times New Roman"/>
      </w:rPr>
    </w:lvl>
    <w:lvl w:ilvl="7" w:tentative="0">
      <w:start w:val="1"/>
      <w:numFmt w:val="lowerLetter"/>
      <w:lvlText w:val="%8)"/>
      <w:lvlJc w:val="left"/>
      <w:pPr>
        <w:ind w:left="4211" w:hanging="420"/>
      </w:pPr>
      <w:rPr>
        <w:rFonts w:cs="Times New Roman"/>
      </w:rPr>
    </w:lvl>
    <w:lvl w:ilvl="8" w:tentative="0">
      <w:start w:val="1"/>
      <w:numFmt w:val="lowerRoman"/>
      <w:lvlText w:val="%9."/>
      <w:lvlJc w:val="right"/>
      <w:pPr>
        <w:ind w:left="4631" w:hanging="420"/>
      </w:pPr>
      <w:rPr>
        <w:rFonts w:cs="Times New Roman"/>
      </w:rPr>
    </w:lvl>
  </w:abstractNum>
  <w:abstractNum w:abstractNumId="1">
    <w:nsid w:val="F7DEBCE0"/>
    <w:multiLevelType w:val="multilevel"/>
    <w:tmpl w:val="F7DEBCE0"/>
    <w:lvl w:ilvl="0" w:tentative="0">
      <w:start w:val="1"/>
      <w:numFmt w:val="lowerLetter"/>
      <w:lvlText w:val="%1)"/>
      <w:lvlJc w:val="left"/>
      <w:pPr>
        <w:ind w:left="1211" w:hanging="360"/>
      </w:pPr>
      <w:rPr>
        <w:rFonts w:hint="default" w:cs="Times New Roman"/>
      </w:rPr>
    </w:lvl>
    <w:lvl w:ilvl="1" w:tentative="0">
      <w:start w:val="1"/>
      <w:numFmt w:val="lowerLetter"/>
      <w:lvlText w:val="%2)"/>
      <w:lvlJc w:val="left"/>
      <w:pPr>
        <w:ind w:left="1691" w:hanging="420"/>
      </w:pPr>
      <w:rPr>
        <w:rFonts w:cs="Times New Roman"/>
      </w:rPr>
    </w:lvl>
    <w:lvl w:ilvl="2" w:tentative="0">
      <w:start w:val="1"/>
      <w:numFmt w:val="lowerRoman"/>
      <w:lvlText w:val="%3."/>
      <w:lvlJc w:val="right"/>
      <w:pPr>
        <w:ind w:left="2111" w:hanging="420"/>
      </w:pPr>
      <w:rPr>
        <w:rFonts w:cs="Times New Roman"/>
      </w:rPr>
    </w:lvl>
    <w:lvl w:ilvl="3" w:tentative="0">
      <w:start w:val="1"/>
      <w:numFmt w:val="decimal"/>
      <w:lvlText w:val="%4."/>
      <w:lvlJc w:val="left"/>
      <w:pPr>
        <w:ind w:left="2531" w:hanging="420"/>
      </w:pPr>
      <w:rPr>
        <w:rFonts w:cs="Times New Roman"/>
      </w:rPr>
    </w:lvl>
    <w:lvl w:ilvl="4" w:tentative="0">
      <w:start w:val="1"/>
      <w:numFmt w:val="lowerLetter"/>
      <w:lvlText w:val="%5)"/>
      <w:lvlJc w:val="left"/>
      <w:pPr>
        <w:ind w:left="2951" w:hanging="420"/>
      </w:pPr>
      <w:rPr>
        <w:rFonts w:cs="Times New Roman"/>
      </w:rPr>
    </w:lvl>
    <w:lvl w:ilvl="5" w:tentative="0">
      <w:start w:val="1"/>
      <w:numFmt w:val="lowerRoman"/>
      <w:lvlText w:val="%6."/>
      <w:lvlJc w:val="right"/>
      <w:pPr>
        <w:ind w:left="3371" w:hanging="420"/>
      </w:pPr>
      <w:rPr>
        <w:rFonts w:cs="Times New Roman"/>
      </w:rPr>
    </w:lvl>
    <w:lvl w:ilvl="6" w:tentative="0">
      <w:start w:val="1"/>
      <w:numFmt w:val="decimal"/>
      <w:lvlText w:val="%7."/>
      <w:lvlJc w:val="left"/>
      <w:pPr>
        <w:ind w:left="3791" w:hanging="420"/>
      </w:pPr>
      <w:rPr>
        <w:rFonts w:cs="Times New Roman"/>
      </w:rPr>
    </w:lvl>
    <w:lvl w:ilvl="7" w:tentative="0">
      <w:start w:val="1"/>
      <w:numFmt w:val="lowerLetter"/>
      <w:lvlText w:val="%8)"/>
      <w:lvlJc w:val="left"/>
      <w:pPr>
        <w:ind w:left="4211" w:hanging="420"/>
      </w:pPr>
      <w:rPr>
        <w:rFonts w:cs="Times New Roman"/>
      </w:rPr>
    </w:lvl>
    <w:lvl w:ilvl="8" w:tentative="0">
      <w:start w:val="1"/>
      <w:numFmt w:val="lowerRoman"/>
      <w:lvlText w:val="%9."/>
      <w:lvlJc w:val="right"/>
      <w:pPr>
        <w:ind w:left="4631" w:hanging="420"/>
      </w:pPr>
      <w:rPr>
        <w:rFonts w:cs="Times New Roman"/>
      </w:rPr>
    </w:lvl>
  </w:abstractNum>
  <w:abstractNum w:abstractNumId="2">
    <w:nsid w:val="159393FE"/>
    <w:multiLevelType w:val="multilevel"/>
    <w:tmpl w:val="159393FE"/>
    <w:lvl w:ilvl="0" w:tentative="0">
      <w:start w:val="1"/>
      <w:numFmt w:val="lowerLetter"/>
      <w:lvlText w:val="%1)"/>
      <w:lvlJc w:val="left"/>
      <w:pPr>
        <w:ind w:left="1211" w:hanging="360"/>
      </w:pPr>
      <w:rPr>
        <w:rFonts w:hint="default" w:cs="Times New Roman"/>
      </w:rPr>
    </w:lvl>
    <w:lvl w:ilvl="1" w:tentative="0">
      <w:start w:val="1"/>
      <w:numFmt w:val="lowerLetter"/>
      <w:lvlText w:val="%2)"/>
      <w:lvlJc w:val="left"/>
      <w:pPr>
        <w:ind w:left="1691" w:hanging="420"/>
      </w:pPr>
      <w:rPr>
        <w:rFonts w:cs="Times New Roman"/>
      </w:rPr>
    </w:lvl>
    <w:lvl w:ilvl="2" w:tentative="0">
      <w:start w:val="1"/>
      <w:numFmt w:val="lowerRoman"/>
      <w:lvlText w:val="%3."/>
      <w:lvlJc w:val="right"/>
      <w:pPr>
        <w:ind w:left="2111" w:hanging="420"/>
      </w:pPr>
      <w:rPr>
        <w:rFonts w:cs="Times New Roman"/>
      </w:rPr>
    </w:lvl>
    <w:lvl w:ilvl="3" w:tentative="0">
      <w:start w:val="1"/>
      <w:numFmt w:val="decimal"/>
      <w:lvlText w:val="%4."/>
      <w:lvlJc w:val="left"/>
      <w:pPr>
        <w:ind w:left="2531" w:hanging="420"/>
      </w:pPr>
      <w:rPr>
        <w:rFonts w:cs="Times New Roman"/>
      </w:rPr>
    </w:lvl>
    <w:lvl w:ilvl="4" w:tentative="0">
      <w:start w:val="1"/>
      <w:numFmt w:val="lowerLetter"/>
      <w:lvlText w:val="%5)"/>
      <w:lvlJc w:val="left"/>
      <w:pPr>
        <w:ind w:left="2951" w:hanging="420"/>
      </w:pPr>
      <w:rPr>
        <w:rFonts w:cs="Times New Roman"/>
      </w:rPr>
    </w:lvl>
    <w:lvl w:ilvl="5" w:tentative="0">
      <w:start w:val="1"/>
      <w:numFmt w:val="lowerRoman"/>
      <w:lvlText w:val="%6."/>
      <w:lvlJc w:val="right"/>
      <w:pPr>
        <w:ind w:left="3371" w:hanging="420"/>
      </w:pPr>
      <w:rPr>
        <w:rFonts w:cs="Times New Roman"/>
      </w:rPr>
    </w:lvl>
    <w:lvl w:ilvl="6" w:tentative="0">
      <w:start w:val="1"/>
      <w:numFmt w:val="decimal"/>
      <w:lvlText w:val="%7."/>
      <w:lvlJc w:val="left"/>
      <w:pPr>
        <w:ind w:left="3791" w:hanging="420"/>
      </w:pPr>
      <w:rPr>
        <w:rFonts w:cs="Times New Roman"/>
      </w:rPr>
    </w:lvl>
    <w:lvl w:ilvl="7" w:tentative="0">
      <w:start w:val="1"/>
      <w:numFmt w:val="lowerLetter"/>
      <w:lvlText w:val="%8)"/>
      <w:lvlJc w:val="left"/>
      <w:pPr>
        <w:ind w:left="4211" w:hanging="420"/>
      </w:pPr>
      <w:rPr>
        <w:rFonts w:cs="Times New Roman"/>
      </w:rPr>
    </w:lvl>
    <w:lvl w:ilvl="8" w:tentative="0">
      <w:start w:val="1"/>
      <w:numFmt w:val="lowerRoman"/>
      <w:lvlText w:val="%9."/>
      <w:lvlJc w:val="right"/>
      <w:pPr>
        <w:ind w:left="4631" w:hanging="420"/>
      </w:pPr>
      <w:rPr>
        <w:rFonts w:cs="Times New Roman"/>
      </w:rPr>
    </w:lvl>
  </w:abstractNum>
  <w:abstractNum w:abstractNumId="3">
    <w:nsid w:val="1FC91163"/>
    <w:multiLevelType w:val="multilevel"/>
    <w:tmpl w:val="1FC91163"/>
    <w:lvl w:ilvl="0" w:tentative="0">
      <w:start w:val="1"/>
      <w:numFmt w:val="decimal"/>
      <w:pStyle w:val="31"/>
      <w:suff w:val="nothing"/>
      <w:lvlText w:val="%1　"/>
      <w:lvlJc w:val="left"/>
      <w:rPr>
        <w:rFonts w:hint="eastAsia" w:ascii="??" w:hAnsi="Times New Roman" w:eastAsia="Times New Roman" w:cs="Times New Roman"/>
        <w:b w:val="0"/>
        <w:i w:val="0"/>
        <w:sz w:val="21"/>
        <w:szCs w:val="21"/>
      </w:rPr>
    </w:lvl>
    <w:lvl w:ilvl="1" w:tentative="0">
      <w:start w:val="1"/>
      <w:numFmt w:val="decimal"/>
      <w:pStyle w:val="34"/>
      <w:suff w:val="nothing"/>
      <w:lvlText w:val="%1.%2　"/>
      <w:lvlJc w:val="left"/>
      <w:pPr>
        <w:ind w:left="993"/>
      </w:pPr>
      <w:rPr>
        <w:rFonts w:hint="eastAsia" w:ascii="??" w:hAnsi="Times New Roman" w:eastAsia="Times New Roman"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6"/>
      <w:suff w:val="nothing"/>
      <w:lvlText w:val="%1.%2.%3　"/>
      <w:lvlJc w:val="left"/>
      <w:rPr>
        <w:rFonts w:hint="eastAsia" w:ascii="??" w:hAnsi="Times New Roman" w:eastAsia="Times New Roman" w:cs="Times New Roman"/>
        <w:b w:val="0"/>
        <w:i w:val="0"/>
        <w:sz w:val="21"/>
      </w:rPr>
    </w:lvl>
    <w:lvl w:ilvl="3" w:tentative="0">
      <w:start w:val="1"/>
      <w:numFmt w:val="decimal"/>
      <w:pStyle w:val="55"/>
      <w:suff w:val="nothing"/>
      <w:lvlText w:val="%1.%2.%3.%4　"/>
      <w:lvlJc w:val="left"/>
      <w:rPr>
        <w:rFonts w:hint="eastAsia" w:ascii="??" w:hAnsi="Times New Roman" w:eastAsia="Times New Roman" w:cs="Times New Roman"/>
        <w:b w:val="0"/>
        <w:i w:val="0"/>
        <w:sz w:val="21"/>
      </w:rPr>
    </w:lvl>
    <w:lvl w:ilvl="4" w:tentative="0">
      <w:start w:val="1"/>
      <w:numFmt w:val="decimal"/>
      <w:suff w:val="nothing"/>
      <w:lvlText w:val="%1.%2.%3.%4.%5　"/>
      <w:lvlJc w:val="left"/>
      <w:rPr>
        <w:rFonts w:hint="eastAsia" w:ascii="??" w:hAnsi="Times New Roman" w:eastAsia="Times New Roman" w:cs="Times New Roman"/>
        <w:b w:val="0"/>
        <w:i w:val="0"/>
        <w:sz w:val="21"/>
      </w:rPr>
    </w:lvl>
    <w:lvl w:ilvl="5" w:tentative="0">
      <w:start w:val="1"/>
      <w:numFmt w:val="decimal"/>
      <w:suff w:val="nothing"/>
      <w:lvlText w:val="%1.%2.%3.%4.%5.%6　"/>
      <w:lvlJc w:val="left"/>
      <w:rPr>
        <w:rFonts w:hint="eastAsia" w:ascii="??" w:hAnsi="Times New Roman" w:eastAsia="Times New Roman" w:cs="Times New Roman"/>
        <w:b w:val="0"/>
        <w:i w:val="0"/>
        <w:sz w:val="21"/>
      </w:rPr>
    </w:lvl>
    <w:lvl w:ilvl="6" w:tentative="0">
      <w:start w:val="1"/>
      <w:numFmt w:val="decimal"/>
      <w:suff w:val="nothing"/>
      <w:lvlText w:val="%1%2.%3.%4.%5.%6.%7　"/>
      <w:lvlJc w:val="left"/>
      <w:rPr>
        <w:rFonts w:hint="eastAsia" w:ascii="??" w:hAnsi="Times New Roman" w:eastAsia="Times New Roman"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4">
    <w:nsid w:val="2A8F7113"/>
    <w:multiLevelType w:val="multilevel"/>
    <w:tmpl w:val="2A8F7113"/>
    <w:lvl w:ilvl="0" w:tentative="0">
      <w:start w:val="1"/>
      <w:numFmt w:val="upperLetter"/>
      <w:pStyle w:val="40"/>
      <w:suff w:val="space"/>
      <w:lvlText w:val="%1"/>
      <w:lvlJc w:val="left"/>
      <w:pPr>
        <w:ind w:left="623" w:hanging="425"/>
      </w:pPr>
      <w:rPr>
        <w:rFonts w:hint="eastAsia" w:cs="Times New Roman"/>
      </w:rPr>
    </w:lvl>
    <w:lvl w:ilvl="1" w:tentative="0">
      <w:start w:val="1"/>
      <w:numFmt w:val="decimal"/>
      <w:pStyle w:val="44"/>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5">
    <w:nsid w:val="557C2AF5"/>
    <w:multiLevelType w:val="multilevel"/>
    <w:tmpl w:val="557C2AF5"/>
    <w:lvl w:ilvl="0" w:tentative="0">
      <w:start w:val="3"/>
      <w:numFmt w:val="decimal"/>
      <w:pStyle w:val="20"/>
      <w:suff w:val="nothing"/>
      <w:lvlText w:val="图%1　"/>
      <w:lvlJc w:val="left"/>
      <w:pPr>
        <w:ind w:left="3260"/>
      </w:pPr>
      <w:rPr>
        <w:rFonts w:hint="eastAsia" w:ascii="??" w:hAnsi="Times New Roman" w:eastAsia="Times New Roman" w:cs="Times New Roman"/>
        <w:b w:val="0"/>
        <w:i w:val="0"/>
        <w:sz w:val="21"/>
      </w:rPr>
    </w:lvl>
    <w:lvl w:ilvl="1" w:tentative="0">
      <w:start w:val="1"/>
      <w:numFmt w:val="decimal"/>
      <w:suff w:val="nothing"/>
      <w:lvlText w:val="%1%2　"/>
      <w:lvlJc w:val="left"/>
      <w:pPr>
        <w:ind w:left="3260"/>
      </w:pPr>
      <w:rPr>
        <w:rFonts w:hint="default" w:ascii="Times New Roman" w:hAnsi="Times New Roman" w:eastAsia="Times New Roman" w:cs="Times New Roman"/>
        <w:b w:val="0"/>
        <w:i w:val="0"/>
        <w:sz w:val="21"/>
      </w:rPr>
    </w:lvl>
    <w:lvl w:ilvl="2" w:tentative="0">
      <w:start w:val="1"/>
      <w:numFmt w:val="decimal"/>
      <w:suff w:val="nothing"/>
      <w:lvlText w:val="%1%2.%3　"/>
      <w:lvlJc w:val="left"/>
      <w:pPr>
        <w:ind w:left="3260"/>
      </w:pPr>
      <w:rPr>
        <w:rFonts w:hint="default" w:ascii="Times New Roman" w:hAnsi="Times New Roman" w:eastAsia="Times New Roman" w:cs="Times New Roman"/>
        <w:b w:val="0"/>
        <w:i w:val="0"/>
        <w:sz w:val="21"/>
      </w:rPr>
    </w:lvl>
    <w:lvl w:ilvl="3" w:tentative="0">
      <w:start w:val="1"/>
      <w:numFmt w:val="decimal"/>
      <w:suff w:val="nothing"/>
      <w:lvlText w:val="%1%2.%3.%4　"/>
      <w:lvlJc w:val="left"/>
      <w:pPr>
        <w:ind w:left="3260"/>
      </w:pPr>
      <w:rPr>
        <w:rFonts w:hint="default" w:ascii="Times New Roman" w:hAnsi="Times New Roman" w:eastAsia="Times New Roman" w:cs="Times New Roman"/>
        <w:b w:val="0"/>
        <w:i w:val="0"/>
        <w:sz w:val="21"/>
      </w:rPr>
    </w:lvl>
    <w:lvl w:ilvl="4" w:tentative="0">
      <w:start w:val="1"/>
      <w:numFmt w:val="decimal"/>
      <w:suff w:val="nothing"/>
      <w:lvlText w:val="%1%2.%3.%4.%5　"/>
      <w:lvlJc w:val="left"/>
      <w:pPr>
        <w:ind w:left="3260"/>
      </w:pPr>
      <w:rPr>
        <w:rFonts w:hint="default" w:ascii="Times New Roman" w:hAnsi="Times New Roman" w:eastAsia="Times New Roman" w:cs="Times New Roman"/>
        <w:b w:val="0"/>
        <w:i w:val="0"/>
        <w:sz w:val="21"/>
      </w:rPr>
    </w:lvl>
    <w:lvl w:ilvl="5" w:tentative="0">
      <w:start w:val="1"/>
      <w:numFmt w:val="decimal"/>
      <w:suff w:val="nothing"/>
      <w:lvlText w:val="%1%2.%3.%4.%5.%6　"/>
      <w:lvlJc w:val="left"/>
      <w:pPr>
        <w:ind w:left="3260"/>
      </w:pPr>
      <w:rPr>
        <w:rFonts w:hint="default" w:ascii="Times New Roman" w:hAnsi="Times New Roman" w:eastAsia="Times New Roman" w:cs="Times New Roman"/>
        <w:b w:val="0"/>
        <w:i w:val="0"/>
        <w:sz w:val="21"/>
      </w:rPr>
    </w:lvl>
    <w:lvl w:ilvl="6" w:tentative="0">
      <w:start w:val="1"/>
      <w:numFmt w:val="decimal"/>
      <w:suff w:val="nothing"/>
      <w:lvlText w:val="%1%2.%3.%4.%5.%6.%7　"/>
      <w:lvlJc w:val="left"/>
      <w:pPr>
        <w:ind w:left="3260"/>
      </w:pPr>
      <w:rPr>
        <w:rFonts w:hint="default" w:ascii="Times New Roman" w:hAnsi="Times New Roman" w:eastAsia="Times New Roman" w:cs="Times New Roman"/>
        <w:b w:val="0"/>
        <w:i w:val="0"/>
        <w:sz w:val="21"/>
      </w:rPr>
    </w:lvl>
    <w:lvl w:ilvl="7" w:tentative="0">
      <w:start w:val="1"/>
      <w:numFmt w:val="decimal"/>
      <w:lvlText w:val="%1.%2.%3.%4.%5.%6.%7.%8"/>
      <w:lvlJc w:val="left"/>
      <w:pPr>
        <w:tabs>
          <w:tab w:val="left" w:pos="7611"/>
        </w:tabs>
        <w:ind w:left="7229" w:hanging="1418"/>
      </w:pPr>
      <w:rPr>
        <w:rFonts w:hint="eastAsia" w:cs="Times New Roman"/>
      </w:rPr>
    </w:lvl>
    <w:lvl w:ilvl="8" w:tentative="0">
      <w:start w:val="1"/>
      <w:numFmt w:val="decimal"/>
      <w:lvlText w:val="%1.%2.%3.%4.%5.%6.%7.%8.%9"/>
      <w:lvlJc w:val="left"/>
      <w:pPr>
        <w:tabs>
          <w:tab w:val="left" w:pos="8037"/>
        </w:tabs>
        <w:ind w:left="7937" w:hanging="1700"/>
      </w:pPr>
      <w:rPr>
        <w:rFonts w:hint="eastAsia" w:cs="Times New Roman"/>
      </w:rPr>
    </w:lvl>
  </w:abstractNum>
  <w:abstractNum w:abstractNumId="6">
    <w:nsid w:val="60B55DC2"/>
    <w:multiLevelType w:val="multilevel"/>
    <w:tmpl w:val="60B55DC2"/>
    <w:lvl w:ilvl="0" w:tentative="0">
      <w:start w:val="1"/>
      <w:numFmt w:val="upperLetter"/>
      <w:pStyle w:val="41"/>
      <w:lvlText w:val="%1"/>
      <w:lvlJc w:val="left"/>
      <w:pPr>
        <w:tabs>
          <w:tab w:val="left" w:pos="0"/>
        </w:tabs>
        <w:ind w:hanging="425"/>
      </w:pPr>
      <w:rPr>
        <w:rFonts w:hint="eastAsia" w:cs="Times New Roman"/>
      </w:rPr>
    </w:lvl>
    <w:lvl w:ilvl="1" w:tentative="0">
      <w:start w:val="1"/>
      <w:numFmt w:val="decimal"/>
      <w:pStyle w:val="43"/>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7">
    <w:nsid w:val="61075348"/>
    <w:multiLevelType w:val="multilevel"/>
    <w:tmpl w:val="61075348"/>
    <w:lvl w:ilvl="0" w:tentative="0">
      <w:start w:val="1"/>
      <w:numFmt w:val="lowerLetter"/>
      <w:lvlText w:val="%1)"/>
      <w:lvlJc w:val="left"/>
      <w:pPr>
        <w:ind w:left="1211" w:hanging="360"/>
      </w:pPr>
      <w:rPr>
        <w:rFonts w:hint="default" w:cs="Times New Roman"/>
      </w:rPr>
    </w:lvl>
    <w:lvl w:ilvl="1" w:tentative="0">
      <w:start w:val="1"/>
      <w:numFmt w:val="lowerLetter"/>
      <w:lvlText w:val="%2)"/>
      <w:lvlJc w:val="left"/>
      <w:pPr>
        <w:ind w:left="1691" w:hanging="420"/>
      </w:pPr>
      <w:rPr>
        <w:rFonts w:cs="Times New Roman"/>
      </w:rPr>
    </w:lvl>
    <w:lvl w:ilvl="2" w:tentative="0">
      <w:start w:val="1"/>
      <w:numFmt w:val="lowerRoman"/>
      <w:lvlText w:val="%3."/>
      <w:lvlJc w:val="right"/>
      <w:pPr>
        <w:ind w:left="2111" w:hanging="420"/>
      </w:pPr>
      <w:rPr>
        <w:rFonts w:cs="Times New Roman"/>
      </w:rPr>
    </w:lvl>
    <w:lvl w:ilvl="3" w:tentative="0">
      <w:start w:val="1"/>
      <w:numFmt w:val="decimal"/>
      <w:lvlText w:val="%4."/>
      <w:lvlJc w:val="left"/>
      <w:pPr>
        <w:ind w:left="2531" w:hanging="420"/>
      </w:pPr>
      <w:rPr>
        <w:rFonts w:cs="Times New Roman"/>
      </w:rPr>
    </w:lvl>
    <w:lvl w:ilvl="4" w:tentative="0">
      <w:start w:val="1"/>
      <w:numFmt w:val="lowerLetter"/>
      <w:lvlText w:val="%5)"/>
      <w:lvlJc w:val="left"/>
      <w:pPr>
        <w:ind w:left="2951" w:hanging="420"/>
      </w:pPr>
      <w:rPr>
        <w:rFonts w:cs="Times New Roman"/>
      </w:rPr>
    </w:lvl>
    <w:lvl w:ilvl="5" w:tentative="0">
      <w:start w:val="1"/>
      <w:numFmt w:val="lowerRoman"/>
      <w:lvlText w:val="%6."/>
      <w:lvlJc w:val="right"/>
      <w:pPr>
        <w:ind w:left="3371" w:hanging="420"/>
      </w:pPr>
      <w:rPr>
        <w:rFonts w:cs="Times New Roman"/>
      </w:rPr>
    </w:lvl>
    <w:lvl w:ilvl="6" w:tentative="0">
      <w:start w:val="1"/>
      <w:numFmt w:val="decimal"/>
      <w:lvlText w:val="%7."/>
      <w:lvlJc w:val="left"/>
      <w:pPr>
        <w:ind w:left="3791" w:hanging="420"/>
      </w:pPr>
      <w:rPr>
        <w:rFonts w:cs="Times New Roman"/>
      </w:rPr>
    </w:lvl>
    <w:lvl w:ilvl="7" w:tentative="0">
      <w:start w:val="1"/>
      <w:numFmt w:val="lowerLetter"/>
      <w:lvlText w:val="%8)"/>
      <w:lvlJc w:val="left"/>
      <w:pPr>
        <w:ind w:left="4211" w:hanging="420"/>
      </w:pPr>
      <w:rPr>
        <w:rFonts w:cs="Times New Roman"/>
      </w:rPr>
    </w:lvl>
    <w:lvl w:ilvl="8" w:tentative="0">
      <w:start w:val="1"/>
      <w:numFmt w:val="lowerRoman"/>
      <w:lvlText w:val="%9."/>
      <w:lvlJc w:val="right"/>
      <w:pPr>
        <w:ind w:left="4631" w:hanging="420"/>
      </w:pPr>
      <w:rPr>
        <w:rFonts w:cs="Times New Roman"/>
      </w:rPr>
    </w:lvl>
  </w:abstractNum>
  <w:abstractNum w:abstractNumId="8">
    <w:nsid w:val="646260FA"/>
    <w:multiLevelType w:val="multilevel"/>
    <w:tmpl w:val="646260FA"/>
    <w:lvl w:ilvl="0" w:tentative="0">
      <w:start w:val="1"/>
      <w:numFmt w:val="decimal"/>
      <w:pStyle w:val="38"/>
      <w:suff w:val="nothing"/>
      <w:lvlText w:val="表%1　"/>
      <w:lvlJc w:val="left"/>
      <w:rPr>
        <w:rFonts w:hint="eastAsia" w:ascii="??" w:hAnsi="Times New Roman" w:eastAsia="Times New Roman"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9">
    <w:nsid w:val="657D3FBC"/>
    <w:multiLevelType w:val="multilevel"/>
    <w:tmpl w:val="657D3FBC"/>
    <w:lvl w:ilvl="0" w:tentative="0">
      <w:start w:val="1"/>
      <w:numFmt w:val="upperLetter"/>
      <w:pStyle w:val="42"/>
      <w:suff w:val="nothing"/>
      <w:lvlText w:val="附　录　%1"/>
      <w:lvlJc w:val="left"/>
      <w:rPr>
        <w:rFonts w:hint="eastAsia" w:ascii="??" w:hAnsi="Times New Roman" w:eastAsia="Times New Roman" w:cs="Times New Roman"/>
        <w:b w:val="0"/>
        <w:i w:val="0"/>
        <w:spacing w:val="0"/>
        <w:w w:val="100"/>
        <w:sz w:val="21"/>
      </w:rPr>
    </w:lvl>
    <w:lvl w:ilvl="1" w:tentative="0">
      <w:start w:val="1"/>
      <w:numFmt w:val="decimal"/>
      <w:suff w:val="nothing"/>
      <w:lvlText w:val="%1.%2　"/>
      <w:lvlJc w:val="left"/>
      <w:rPr>
        <w:rFonts w:hint="eastAsia" w:ascii="??" w:hAnsi="Times New Roman" w:eastAsia="Times New Roman" w:cs="Times New Roman"/>
        <w:b w:val="0"/>
        <w:i w:val="0"/>
        <w:snapToGrid/>
        <w:spacing w:val="0"/>
        <w:w w:val="100"/>
        <w:kern w:val="21"/>
        <w:sz w:val="21"/>
      </w:rPr>
    </w:lvl>
    <w:lvl w:ilvl="2" w:tentative="0">
      <w:start w:val="1"/>
      <w:numFmt w:val="decimal"/>
      <w:suff w:val="nothing"/>
      <w:lvlText w:val="%1.%2.%3　"/>
      <w:lvlJc w:val="left"/>
      <w:rPr>
        <w:rFonts w:hint="eastAsia" w:ascii="??" w:hAnsi="Times New Roman" w:eastAsia="Times New Roman" w:cs="Times New Roman"/>
        <w:b w:val="0"/>
        <w:i w:val="0"/>
        <w:sz w:val="21"/>
      </w:rPr>
    </w:lvl>
    <w:lvl w:ilvl="3" w:tentative="0">
      <w:start w:val="1"/>
      <w:numFmt w:val="decimal"/>
      <w:suff w:val="nothing"/>
      <w:lvlText w:val="%1.%2.%3.%4　"/>
      <w:lvlJc w:val="left"/>
      <w:rPr>
        <w:rFonts w:hint="eastAsia" w:ascii="??" w:hAnsi="Times New Roman" w:eastAsia="Times New Roman" w:cs="Times New Roman"/>
        <w:b w:val="0"/>
        <w:i w:val="0"/>
        <w:sz w:val="21"/>
      </w:rPr>
    </w:lvl>
    <w:lvl w:ilvl="4" w:tentative="0">
      <w:start w:val="1"/>
      <w:numFmt w:val="decimal"/>
      <w:suff w:val="nothing"/>
      <w:lvlText w:val="%1.%2.%3.%4.%5　"/>
      <w:lvlJc w:val="left"/>
      <w:rPr>
        <w:rFonts w:hint="eastAsia" w:ascii="??" w:hAnsi="Times New Roman" w:eastAsia="Times New Roman" w:cs="Times New Roman"/>
        <w:b w:val="0"/>
        <w:i w:val="0"/>
        <w:sz w:val="21"/>
      </w:rPr>
    </w:lvl>
    <w:lvl w:ilvl="5" w:tentative="0">
      <w:start w:val="1"/>
      <w:numFmt w:val="decimal"/>
      <w:suff w:val="nothing"/>
      <w:lvlText w:val="%1.%2.%3.%4.%5.%6　"/>
      <w:lvlJc w:val="left"/>
      <w:rPr>
        <w:rFonts w:hint="eastAsia" w:ascii="??" w:hAnsi="Times New Roman" w:eastAsia="Times New Roman" w:cs="Times New Roman"/>
        <w:b w:val="0"/>
        <w:i w:val="0"/>
        <w:sz w:val="21"/>
      </w:rPr>
    </w:lvl>
    <w:lvl w:ilvl="6" w:tentative="0">
      <w:start w:val="1"/>
      <w:numFmt w:val="decimal"/>
      <w:suff w:val="nothing"/>
      <w:lvlText w:val="%1.%2.%3.%4.%5.%6.%7　"/>
      <w:lvlJc w:val="left"/>
      <w:rPr>
        <w:rFonts w:hint="eastAsia" w:ascii="??" w:hAnsi="Times New Roman" w:eastAsia="Times New Roman"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0">
    <w:nsid w:val="6CEA2025"/>
    <w:multiLevelType w:val="multilevel"/>
    <w:tmpl w:val="6CEA2025"/>
    <w:lvl w:ilvl="0" w:tentative="0">
      <w:start w:val="1"/>
      <w:numFmt w:val="none"/>
      <w:suff w:val="nothing"/>
      <w:lvlText w:val="%1"/>
      <w:lvlJc w:val="left"/>
      <w:rPr>
        <w:rFonts w:hint="eastAsia" w:cs="Times New Roman"/>
      </w:rPr>
    </w:lvl>
    <w:lvl w:ilvl="1" w:tentative="0">
      <w:start w:val="1"/>
      <w:numFmt w:val="decimal"/>
      <w:pStyle w:val="53"/>
      <w:suff w:val="nothing"/>
      <w:lvlText w:val="%1%2　"/>
      <w:lvlJc w:val="left"/>
      <w:rPr>
        <w:rFonts w:hint="eastAsia" w:ascii="??" w:eastAsia="Times New Roman" w:cs="Times New Roman"/>
        <w:b w:val="0"/>
        <w:i w:val="0"/>
        <w:sz w:val="21"/>
      </w:rPr>
    </w:lvl>
    <w:lvl w:ilvl="2" w:tentative="0">
      <w:start w:val="1"/>
      <w:numFmt w:val="decimal"/>
      <w:pStyle w:val="52"/>
      <w:suff w:val="nothing"/>
      <w:lvlText w:val="%1%2.%3　"/>
      <w:lvlJc w:val="left"/>
      <w:pPr>
        <w:ind w:left="142"/>
      </w:pPr>
      <w:rPr>
        <w:rFonts w:hint="eastAsia" w:ascii="??" w:hAnsi="Times New Roman" w:eastAsia="Times New Roman"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rPr>
        <w:rFonts w:hint="eastAsia" w:ascii="??" w:eastAsia="Times New Roman" w:cs="Times New Roman"/>
        <w:b w:val="0"/>
        <w:i w:val="0"/>
        <w:sz w:val="21"/>
      </w:rPr>
    </w:lvl>
    <w:lvl w:ilvl="4" w:tentative="0">
      <w:start w:val="1"/>
      <w:numFmt w:val="decimal"/>
      <w:suff w:val="nothing"/>
      <w:lvlText w:val="%1%2.%3.%4.%5　"/>
      <w:lvlJc w:val="left"/>
      <w:rPr>
        <w:rFonts w:hint="eastAsia" w:ascii="??" w:eastAsia="Times New Roman" w:cs="Times New Roman"/>
        <w:b w:val="0"/>
        <w:i w:val="0"/>
        <w:sz w:val="21"/>
      </w:rPr>
    </w:lvl>
    <w:lvl w:ilvl="5" w:tentative="0">
      <w:start w:val="1"/>
      <w:numFmt w:val="decimal"/>
      <w:suff w:val="nothing"/>
      <w:lvlText w:val="%1%2.%3.%4.%5.%6　"/>
      <w:lvlJc w:val="left"/>
      <w:rPr>
        <w:rFonts w:hint="eastAsia" w:ascii="??" w:eastAsia="Times New Roman" w:cs="Times New Roman"/>
        <w:b w:val="0"/>
        <w:i w:val="0"/>
        <w:sz w:val="21"/>
      </w:rPr>
    </w:lvl>
    <w:lvl w:ilvl="6" w:tentative="0">
      <w:start w:val="1"/>
      <w:numFmt w:val="decimal"/>
      <w:suff w:val="nothing"/>
      <w:lvlText w:val="%1%2.%3.%4.%5.%6.%7　"/>
      <w:lvlJc w:val="left"/>
      <w:rPr>
        <w:rFonts w:hint="eastAsia" w:ascii="??" w:eastAsia="Times New Roman"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1">
    <w:nsid w:val="6DBF04F4"/>
    <w:multiLevelType w:val="multilevel"/>
    <w:tmpl w:val="6DBF04F4"/>
    <w:lvl w:ilvl="0" w:tentative="0">
      <w:start w:val="1"/>
      <w:numFmt w:val="none"/>
      <w:pStyle w:val="33"/>
      <w:suff w:val="nothing"/>
      <w:lvlText w:val="%1注："/>
      <w:lvlJc w:val="left"/>
      <w:pPr>
        <w:ind w:left="726" w:hanging="363"/>
      </w:pPr>
      <w:rPr>
        <w:rFonts w:hint="eastAsia" w:ascii="??" w:hAnsi="Times New Roman" w:eastAsia="Times New Roman" w:cs="Times New Roman"/>
        <w:b w:val="0"/>
        <w:i w:val="0"/>
        <w:sz w:val="18"/>
      </w:rPr>
    </w:lvl>
    <w:lvl w:ilvl="1" w:tentative="0">
      <w:start w:val="1"/>
      <w:numFmt w:val="lowerLetter"/>
      <w:lvlText w:val="%2)"/>
      <w:lvlJc w:val="left"/>
      <w:pPr>
        <w:tabs>
          <w:tab w:val="left" w:pos="1140"/>
        </w:tabs>
        <w:ind w:left="726" w:hanging="363"/>
      </w:pPr>
      <w:rPr>
        <w:rFonts w:hint="eastAsia" w:cs="Times New Roman"/>
      </w:rPr>
    </w:lvl>
    <w:lvl w:ilvl="2" w:tentative="0">
      <w:start w:val="1"/>
      <w:numFmt w:val="lowerRoman"/>
      <w:lvlText w:val="%3."/>
      <w:lvlJc w:val="right"/>
      <w:pPr>
        <w:tabs>
          <w:tab w:val="left" w:pos="1140"/>
        </w:tabs>
        <w:ind w:left="726" w:hanging="363"/>
      </w:pPr>
      <w:rPr>
        <w:rFonts w:hint="eastAsia" w:cs="Times New Roman"/>
      </w:rPr>
    </w:lvl>
    <w:lvl w:ilvl="3" w:tentative="0">
      <w:start w:val="1"/>
      <w:numFmt w:val="decimal"/>
      <w:lvlText w:val="%4."/>
      <w:lvlJc w:val="left"/>
      <w:pPr>
        <w:tabs>
          <w:tab w:val="left" w:pos="1140"/>
        </w:tabs>
        <w:ind w:left="726" w:hanging="363"/>
      </w:pPr>
      <w:rPr>
        <w:rFonts w:hint="eastAsia" w:cs="Times New Roman"/>
      </w:rPr>
    </w:lvl>
    <w:lvl w:ilvl="4" w:tentative="0">
      <w:start w:val="1"/>
      <w:numFmt w:val="lowerLetter"/>
      <w:lvlText w:val="%5)"/>
      <w:lvlJc w:val="left"/>
      <w:pPr>
        <w:tabs>
          <w:tab w:val="left" w:pos="1140"/>
        </w:tabs>
        <w:ind w:left="726" w:hanging="363"/>
      </w:pPr>
      <w:rPr>
        <w:rFonts w:hint="eastAsia" w:cs="Times New Roman"/>
      </w:rPr>
    </w:lvl>
    <w:lvl w:ilvl="5" w:tentative="0">
      <w:start w:val="1"/>
      <w:numFmt w:val="lowerRoman"/>
      <w:lvlText w:val="%6."/>
      <w:lvlJc w:val="right"/>
      <w:pPr>
        <w:tabs>
          <w:tab w:val="left" w:pos="1140"/>
        </w:tabs>
        <w:ind w:left="726" w:hanging="363"/>
      </w:pPr>
      <w:rPr>
        <w:rFonts w:hint="eastAsia" w:cs="Times New Roman"/>
      </w:rPr>
    </w:lvl>
    <w:lvl w:ilvl="6" w:tentative="0">
      <w:start w:val="1"/>
      <w:numFmt w:val="decimal"/>
      <w:lvlText w:val="%7."/>
      <w:lvlJc w:val="left"/>
      <w:pPr>
        <w:tabs>
          <w:tab w:val="left" w:pos="1140"/>
        </w:tabs>
        <w:ind w:left="726" w:hanging="363"/>
      </w:pPr>
      <w:rPr>
        <w:rFonts w:hint="eastAsia" w:cs="Times New Roman"/>
      </w:rPr>
    </w:lvl>
    <w:lvl w:ilvl="7" w:tentative="0">
      <w:start w:val="1"/>
      <w:numFmt w:val="lowerLetter"/>
      <w:lvlText w:val="%8)"/>
      <w:lvlJc w:val="left"/>
      <w:pPr>
        <w:tabs>
          <w:tab w:val="left" w:pos="1140"/>
        </w:tabs>
        <w:ind w:left="726" w:hanging="363"/>
      </w:pPr>
      <w:rPr>
        <w:rFonts w:hint="eastAsia" w:cs="Times New Roman"/>
      </w:rPr>
    </w:lvl>
    <w:lvl w:ilvl="8" w:tentative="0">
      <w:start w:val="1"/>
      <w:numFmt w:val="lowerRoman"/>
      <w:lvlText w:val="%9."/>
      <w:lvlJc w:val="right"/>
      <w:pPr>
        <w:tabs>
          <w:tab w:val="left" w:pos="1140"/>
        </w:tabs>
        <w:ind w:left="726" w:hanging="363"/>
      </w:pPr>
      <w:rPr>
        <w:rFonts w:hint="eastAsia" w:cs="Times New Roman"/>
      </w:rPr>
    </w:lvl>
  </w:abstractNum>
  <w:num w:numId="1">
    <w:abstractNumId w:val="5"/>
  </w:num>
  <w:num w:numId="2">
    <w:abstractNumId w:val="3"/>
  </w:num>
  <w:num w:numId="3">
    <w:abstractNumId w:val="11"/>
  </w:num>
  <w:num w:numId="4">
    <w:abstractNumId w:val="8"/>
  </w:num>
  <w:num w:numId="5">
    <w:abstractNumId w:val="4"/>
  </w:num>
  <w:num w:numId="6">
    <w:abstractNumId w:val="6"/>
  </w:num>
  <w:num w:numId="7">
    <w:abstractNumId w:val="9"/>
  </w:num>
  <w:num w:numId="8">
    <w:abstractNumId w:val="10"/>
  </w:num>
  <w:num w:numId="9">
    <w:abstractNumId w:val="7"/>
  </w:num>
  <w:num w:numId="10">
    <w:abstractNumId w:val="2"/>
  </w:num>
  <w:num w:numId="11">
    <w:abstractNumId w:val="1"/>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trackRevisions w:val="1"/>
  <w:documentProtection w:enforcement="0"/>
  <w:defaultTabStop w:val="420"/>
  <w:evenAndOddHeaders w:val="1"/>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AzOWM0NjFiNTJjOWFjZjU5YjAyMmY5YzliZmZhMjIifQ=="/>
  </w:docVars>
  <w:rsids>
    <w:rsidRoot w:val="75EFF05D"/>
    <w:rsid w:val="00070B06"/>
    <w:rsid w:val="003D296B"/>
    <w:rsid w:val="00407EDF"/>
    <w:rsid w:val="005D2800"/>
    <w:rsid w:val="005E6D92"/>
    <w:rsid w:val="007A49C8"/>
    <w:rsid w:val="008861B4"/>
    <w:rsid w:val="008A1FF2"/>
    <w:rsid w:val="00920994"/>
    <w:rsid w:val="00971396"/>
    <w:rsid w:val="00983290"/>
    <w:rsid w:val="00A43802"/>
    <w:rsid w:val="00A53402"/>
    <w:rsid w:val="00B0320C"/>
    <w:rsid w:val="00B26ACF"/>
    <w:rsid w:val="00C105FC"/>
    <w:rsid w:val="00D5047D"/>
    <w:rsid w:val="00DC36F5"/>
    <w:rsid w:val="00DF2C4B"/>
    <w:rsid w:val="00EA352D"/>
    <w:rsid w:val="00F1015D"/>
    <w:rsid w:val="07212CC2"/>
    <w:rsid w:val="0AEF06EA"/>
    <w:rsid w:val="0BAD7548"/>
    <w:rsid w:val="172B67D6"/>
    <w:rsid w:val="185A13B1"/>
    <w:rsid w:val="198E5989"/>
    <w:rsid w:val="1DD581B3"/>
    <w:rsid w:val="238351CD"/>
    <w:rsid w:val="25872CBC"/>
    <w:rsid w:val="2A750617"/>
    <w:rsid w:val="2A842484"/>
    <w:rsid w:val="2D155D1C"/>
    <w:rsid w:val="2FC72ABE"/>
    <w:rsid w:val="30C523B9"/>
    <w:rsid w:val="34421759"/>
    <w:rsid w:val="35B3528C"/>
    <w:rsid w:val="37E97DE7"/>
    <w:rsid w:val="3D7B4FDD"/>
    <w:rsid w:val="3DDA3120"/>
    <w:rsid w:val="3DF82CC0"/>
    <w:rsid w:val="44084DF8"/>
    <w:rsid w:val="487C07FF"/>
    <w:rsid w:val="4C1C32D2"/>
    <w:rsid w:val="4F4E6379"/>
    <w:rsid w:val="4FEE0DB5"/>
    <w:rsid w:val="4FFD3D33"/>
    <w:rsid w:val="54996E27"/>
    <w:rsid w:val="561F5757"/>
    <w:rsid w:val="572842A5"/>
    <w:rsid w:val="58740EBC"/>
    <w:rsid w:val="5A74211B"/>
    <w:rsid w:val="60FE3A75"/>
    <w:rsid w:val="6FA30F7B"/>
    <w:rsid w:val="6FDF8B70"/>
    <w:rsid w:val="71C975EB"/>
    <w:rsid w:val="75EFF05D"/>
    <w:rsid w:val="7BBB7973"/>
    <w:rsid w:val="7DA937D9"/>
    <w:rsid w:val="7E75C216"/>
    <w:rsid w:val="7EDF30E1"/>
    <w:rsid w:val="7FB9491D"/>
    <w:rsid w:val="7FFF1C23"/>
    <w:rsid w:val="CEF2232D"/>
    <w:rsid w:val="D4DB314D"/>
    <w:rsid w:val="DBB3AD31"/>
    <w:rsid w:val="DDB22F62"/>
    <w:rsid w:val="EFDD9A4F"/>
    <w:rsid w:val="EFFD5BF7"/>
    <w:rsid w:val="EFFF805A"/>
    <w:rsid w:val="F22F8B37"/>
    <w:rsid w:val="FA97960E"/>
    <w:rsid w:val="FBFCFFB4"/>
    <w:rsid w:val="FE94892C"/>
    <w:rsid w:val="FEF98038"/>
    <w:rsid w:val="FFECBB07"/>
    <w:rsid w:val="FFFF923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99" w:name="Balloon Text"/>
    <w:lsdException w:qFormat="1" w:unhideWhenUsed="0" w:uiPriority="9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99"/>
    <w:pPr>
      <w:spacing w:beforeAutospacing="1" w:afterAutospacing="1"/>
      <w:jc w:val="left"/>
      <w:outlineLvl w:val="0"/>
    </w:pPr>
    <w:rPr>
      <w:rFonts w:ascii="??" w:hAnsi="??"/>
      <w:b/>
      <w:bCs/>
      <w:kern w:val="44"/>
      <w:sz w:val="48"/>
      <w:szCs w:val="48"/>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qFormat/>
    <w:uiPriority w:val="99"/>
    <w:pPr>
      <w:jc w:val="left"/>
    </w:pPr>
  </w:style>
  <w:style w:type="paragraph" w:styleId="4">
    <w:name w:val="Balloon Text"/>
    <w:basedOn w:val="1"/>
    <w:link w:val="60"/>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rPr>
  </w:style>
  <w:style w:type="paragraph" w:styleId="6">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99"/>
    <w:pPr>
      <w:tabs>
        <w:tab w:val="right" w:leader="dot" w:pos="9242"/>
      </w:tabs>
      <w:spacing w:beforeLines="25" w:afterLines="25"/>
      <w:jc w:val="left"/>
    </w:pPr>
    <w:rPr>
      <w:rFonts w:ascii="??" w:eastAsia="Times New Roman"/>
      <w:szCs w:val="21"/>
    </w:rPr>
  </w:style>
  <w:style w:type="table" w:styleId="9">
    <w:name w:val="Table Grid"/>
    <w:basedOn w:val="8"/>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99"/>
    <w:rPr>
      <w:rFonts w:cs="Times New Roman"/>
      <w:color w:val="0000FF"/>
      <w:spacing w:val="0"/>
      <w:w w:val="100"/>
      <w:sz w:val="21"/>
      <w:u w:val="single"/>
    </w:rPr>
  </w:style>
  <w:style w:type="character" w:customStyle="1" w:styleId="12">
    <w:name w:val="Heading 1 Char"/>
    <w:basedOn w:val="10"/>
    <w:link w:val="2"/>
    <w:qFormat/>
    <w:uiPriority w:val="9"/>
    <w:rPr>
      <w:b/>
      <w:bCs/>
      <w:kern w:val="44"/>
      <w:sz w:val="44"/>
      <w:szCs w:val="44"/>
    </w:rPr>
  </w:style>
  <w:style w:type="character" w:customStyle="1" w:styleId="13">
    <w:name w:val="Comment Text Char"/>
    <w:basedOn w:val="10"/>
    <w:link w:val="3"/>
    <w:semiHidden/>
    <w:qFormat/>
    <w:uiPriority w:val="99"/>
    <w:rPr>
      <w:szCs w:val="24"/>
    </w:rPr>
  </w:style>
  <w:style w:type="character" w:customStyle="1" w:styleId="14">
    <w:name w:val="Footer Char"/>
    <w:basedOn w:val="10"/>
    <w:link w:val="5"/>
    <w:semiHidden/>
    <w:qFormat/>
    <w:uiPriority w:val="99"/>
    <w:rPr>
      <w:sz w:val="18"/>
      <w:szCs w:val="18"/>
    </w:rPr>
  </w:style>
  <w:style w:type="character" w:customStyle="1" w:styleId="15">
    <w:name w:val="Header Char"/>
    <w:basedOn w:val="10"/>
    <w:link w:val="6"/>
    <w:semiHidden/>
    <w:qFormat/>
    <w:uiPriority w:val="99"/>
    <w:rPr>
      <w:sz w:val="18"/>
      <w:szCs w:val="18"/>
    </w:rPr>
  </w:style>
  <w:style w:type="paragraph" w:customStyle="1" w:styleId="16">
    <w:name w:val="文献分类号"/>
    <w:qFormat/>
    <w:uiPriority w:val="99"/>
    <w:pPr>
      <w:framePr w:hSpace="180" w:vSpace="180" w:wrap="around" w:vAnchor="margin" w:hAnchor="margin" w:y="1" w:anchorLock="1"/>
      <w:widowControl w:val="0"/>
      <w:textAlignment w:val="center"/>
    </w:pPr>
    <w:rPr>
      <w:rFonts w:ascii="??" w:hAnsi="Times New Roman" w:eastAsia="Times New Roman" w:cs="Times New Roman"/>
      <w:kern w:val="0"/>
      <w:sz w:val="21"/>
      <w:szCs w:val="21"/>
      <w:lang w:val="en-US" w:eastAsia="zh-CN" w:bidi="ar-SA"/>
    </w:rPr>
  </w:style>
  <w:style w:type="paragraph" w:customStyle="1" w:styleId="17">
    <w:name w:val="封面标准号2"/>
    <w:qFormat/>
    <w:uiPriority w:val="99"/>
    <w:pPr>
      <w:framePr w:w="9140" w:h="1242" w:hRule="exact" w:hSpace="284" w:wrap="around" w:vAnchor="page" w:hAnchor="page" w:x="1645" w:y="2910" w:anchorLock="1"/>
      <w:spacing w:before="357" w:line="280" w:lineRule="exact"/>
      <w:jc w:val="right"/>
    </w:pPr>
    <w:rPr>
      <w:rFonts w:ascii="??" w:hAnsi="Times New Roman" w:eastAsia="Times New Roman" w:cs="Times New Roman"/>
      <w:kern w:val="0"/>
      <w:sz w:val="28"/>
      <w:szCs w:val="28"/>
      <w:lang w:val="en-US" w:eastAsia="zh-CN" w:bidi="ar-SA"/>
    </w:rPr>
  </w:style>
  <w:style w:type="paragraph" w:customStyle="1" w:styleId="18">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 w:hAnsi="Times New Roman" w:eastAsia="Times New Roman" w:cs="Times New Roman"/>
      <w:kern w:val="0"/>
      <w:sz w:val="52"/>
      <w:szCs w:val="20"/>
      <w:lang w:val="en-US" w:eastAsia="zh-CN" w:bidi="ar-SA"/>
    </w:rPr>
  </w:style>
  <w:style w:type="paragraph" w:customStyle="1" w:styleId="19">
    <w:name w:val="封面标准英文名称"/>
    <w:basedOn w:val="18"/>
    <w:qFormat/>
    <w:uiPriority w:val="99"/>
    <w:pPr>
      <w:framePr w:wrap="around"/>
      <w:spacing w:before="370" w:line="400" w:lineRule="exact"/>
    </w:pPr>
    <w:rPr>
      <w:rFonts w:ascii="Times New Roman" w:eastAsia="宋体"/>
      <w:sz w:val="28"/>
      <w:szCs w:val="28"/>
    </w:rPr>
  </w:style>
  <w:style w:type="paragraph" w:customStyle="1" w:styleId="20">
    <w:name w:val="其他发布日期"/>
    <w:basedOn w:val="21"/>
    <w:qFormat/>
    <w:uiPriority w:val="99"/>
    <w:pPr>
      <w:framePr w:wrap="around" w:vAnchor="page" w:hAnchor="text" w:x="1419"/>
      <w:numPr>
        <w:ilvl w:val="0"/>
        <w:numId w:val="1"/>
      </w:numPr>
    </w:pPr>
  </w:style>
  <w:style w:type="paragraph" w:customStyle="1" w:styleId="21">
    <w:name w:val="发布日期"/>
    <w:qFormat/>
    <w:uiPriority w:val="99"/>
    <w:pPr>
      <w:framePr w:w="3997" w:h="471" w:hRule="exact" w:vSpace="181" w:wrap="around" w:vAnchor="margin" w:hAnchor="page" w:x="7089" w:y="14097" w:anchorLock="1"/>
    </w:pPr>
    <w:rPr>
      <w:rFonts w:ascii="Times New Roman" w:hAnsi="Times New Roman" w:eastAsia="宋体" w:cs="Times New Roman"/>
      <w:kern w:val="0"/>
      <w:sz w:val="28"/>
      <w:szCs w:val="20"/>
      <w:lang w:val="en-US" w:eastAsia="zh-CN" w:bidi="ar-SA"/>
    </w:rPr>
  </w:style>
  <w:style w:type="paragraph" w:customStyle="1" w:styleId="22">
    <w:name w:val="其他实施日期"/>
    <w:basedOn w:val="23"/>
    <w:qFormat/>
    <w:uiPriority w:val="99"/>
    <w:pPr>
      <w:framePr w:wrap="around"/>
    </w:pPr>
  </w:style>
  <w:style w:type="paragraph" w:customStyle="1" w:styleId="23">
    <w:name w:val="实施日期"/>
    <w:basedOn w:val="21"/>
    <w:qFormat/>
    <w:uiPriority w:val="99"/>
    <w:pPr>
      <w:framePr w:wrap="around" w:vAnchor="page" w:hAnchor="text"/>
      <w:jc w:val="right"/>
    </w:pPr>
  </w:style>
  <w:style w:type="paragraph" w:customStyle="1" w:styleId="24">
    <w:name w:val="其他发布部门"/>
    <w:basedOn w:val="25"/>
    <w:qFormat/>
    <w:uiPriority w:val="99"/>
    <w:pPr>
      <w:framePr w:wrap="around" w:y="15310"/>
      <w:spacing w:line="240" w:lineRule="atLeast"/>
    </w:pPr>
    <w:rPr>
      <w:b w:val="0"/>
    </w:rPr>
  </w:style>
  <w:style w:type="paragraph" w:customStyle="1" w:styleId="25">
    <w:name w:val="发布部门"/>
    <w:next w:val="26"/>
    <w:qFormat/>
    <w:uiPriority w:val="99"/>
    <w:pPr>
      <w:framePr w:w="7938" w:h="1134" w:hRule="exact" w:hSpace="125" w:vSpace="181" w:wrap="around" w:vAnchor="page" w:hAnchor="page" w:x="2150" w:y="14630" w:anchorLock="1"/>
      <w:jc w:val="center"/>
    </w:pPr>
    <w:rPr>
      <w:rFonts w:ascii="??" w:hAnsi="Times New Roman" w:eastAsia="Times New Roman" w:cs="Times New Roman"/>
      <w:b/>
      <w:spacing w:val="20"/>
      <w:w w:val="135"/>
      <w:kern w:val="0"/>
      <w:sz w:val="28"/>
      <w:szCs w:val="20"/>
      <w:lang w:val="en-US" w:eastAsia="zh-CN" w:bidi="ar-SA"/>
    </w:rPr>
  </w:style>
  <w:style w:type="paragraph" w:customStyle="1" w:styleId="26">
    <w:name w:val="段"/>
    <w:qFormat/>
    <w:uiPriority w:val="99"/>
    <w:pPr>
      <w:tabs>
        <w:tab w:val="center" w:pos="4201"/>
        <w:tab w:val="right" w:leader="dot" w:pos="9298"/>
      </w:tabs>
      <w:autoSpaceDE w:val="0"/>
      <w:autoSpaceDN w:val="0"/>
      <w:ind w:firstLine="420" w:firstLineChars="200"/>
      <w:jc w:val="both"/>
    </w:pPr>
    <w:rPr>
      <w:rFonts w:ascii="??" w:hAnsi="Times New Roman" w:eastAsia="Times New Roman" w:cs="Times New Roman"/>
      <w:kern w:val="0"/>
      <w:sz w:val="21"/>
      <w:szCs w:val="20"/>
      <w:lang w:val="en-US" w:eastAsia="zh-CN" w:bidi="ar-SA"/>
    </w:rPr>
  </w:style>
  <w:style w:type="character" w:customStyle="1" w:styleId="27">
    <w:name w:val="发布"/>
    <w:qFormat/>
    <w:uiPriority w:val="99"/>
    <w:rPr>
      <w:rFonts w:ascii="??" w:eastAsia="Times New Roman"/>
      <w:spacing w:val="85"/>
      <w:w w:val="100"/>
      <w:position w:val="3"/>
      <w:sz w:val="28"/>
    </w:rPr>
  </w:style>
  <w:style w:type="paragraph" w:customStyle="1" w:styleId="28">
    <w:name w:val="其他标准称谓"/>
    <w:next w:val="1"/>
    <w:qFormat/>
    <w:uiPriority w:val="99"/>
    <w:pPr>
      <w:framePr w:hSpace="181" w:vSpace="181" w:wrap="around" w:vAnchor="page" w:hAnchor="page" w:x="1419" w:y="2286" w:anchorLock="1"/>
      <w:spacing w:line="240" w:lineRule="atLeast"/>
      <w:jc w:val="distribute"/>
    </w:pPr>
    <w:rPr>
      <w:rFonts w:ascii="??" w:hAnsi="??" w:eastAsia="宋体" w:cs="Times New Roman"/>
      <w:spacing w:val="-40"/>
      <w:kern w:val="0"/>
      <w:sz w:val="48"/>
      <w:szCs w:val="52"/>
      <w:lang w:val="en-US" w:eastAsia="zh-CN" w:bidi="ar-SA"/>
    </w:rPr>
  </w:style>
  <w:style w:type="paragraph" w:customStyle="1" w:styleId="29">
    <w:name w:val="前言、引言标题"/>
    <w:next w:val="26"/>
    <w:qFormat/>
    <w:uiPriority w:val="99"/>
    <w:pPr>
      <w:keepNext/>
      <w:pageBreakBefore/>
      <w:shd w:val="clear" w:color="FFFFFF" w:fill="FFFFFF"/>
      <w:spacing w:before="640" w:after="560"/>
      <w:jc w:val="center"/>
      <w:outlineLvl w:val="0"/>
    </w:pPr>
    <w:rPr>
      <w:rFonts w:ascii="??" w:hAnsi="Times New Roman" w:eastAsia="Times New Roman" w:cs="Times New Roman"/>
      <w:kern w:val="0"/>
      <w:sz w:val="32"/>
      <w:szCs w:val="20"/>
      <w:lang w:val="en-US" w:eastAsia="zh-CN" w:bidi="ar-SA"/>
    </w:rPr>
  </w:style>
  <w:style w:type="paragraph" w:customStyle="1" w:styleId="30">
    <w:name w:val="目次、标准名称标题"/>
    <w:basedOn w:val="1"/>
    <w:next w:val="26"/>
    <w:qFormat/>
    <w:uiPriority w:val="99"/>
    <w:pPr>
      <w:keepNext/>
      <w:pageBreakBefore/>
      <w:widowControl/>
      <w:shd w:val="clear" w:color="FFFFFF" w:fill="FFFFFF"/>
      <w:spacing w:before="640" w:after="560" w:line="460" w:lineRule="exact"/>
      <w:jc w:val="center"/>
      <w:outlineLvl w:val="0"/>
    </w:pPr>
    <w:rPr>
      <w:rFonts w:ascii="??" w:eastAsia="Times New Roman"/>
      <w:kern w:val="0"/>
      <w:sz w:val="32"/>
      <w:szCs w:val="20"/>
    </w:rPr>
  </w:style>
  <w:style w:type="paragraph" w:customStyle="1" w:styleId="31">
    <w:name w:val="章标题"/>
    <w:next w:val="26"/>
    <w:qFormat/>
    <w:uiPriority w:val="99"/>
    <w:pPr>
      <w:numPr>
        <w:ilvl w:val="0"/>
        <w:numId w:val="2"/>
      </w:numPr>
      <w:spacing w:beforeLines="100" w:afterLines="100"/>
      <w:jc w:val="both"/>
      <w:outlineLvl w:val="1"/>
    </w:pPr>
    <w:rPr>
      <w:rFonts w:ascii="??" w:hAnsi="Times New Roman" w:eastAsia="Times New Roman" w:cs="Times New Roman"/>
      <w:kern w:val="0"/>
      <w:sz w:val="21"/>
      <w:szCs w:val="20"/>
      <w:lang w:val="en-US" w:eastAsia="zh-CN" w:bidi="ar-SA"/>
    </w:rPr>
  </w:style>
  <w:style w:type="paragraph" w:customStyle="1" w:styleId="32">
    <w:name w:val="注：（正文）"/>
    <w:basedOn w:val="33"/>
    <w:next w:val="26"/>
    <w:qFormat/>
    <w:uiPriority w:val="99"/>
  </w:style>
  <w:style w:type="paragraph" w:customStyle="1" w:styleId="33">
    <w:name w:val="注："/>
    <w:next w:val="26"/>
    <w:qFormat/>
    <w:uiPriority w:val="99"/>
    <w:pPr>
      <w:widowControl w:val="0"/>
      <w:numPr>
        <w:ilvl w:val="0"/>
        <w:numId w:val="3"/>
      </w:numPr>
      <w:autoSpaceDE w:val="0"/>
      <w:autoSpaceDN w:val="0"/>
      <w:jc w:val="both"/>
    </w:pPr>
    <w:rPr>
      <w:rFonts w:ascii="??" w:hAnsi="Times New Roman" w:eastAsia="Times New Roman" w:cs="Times New Roman"/>
      <w:kern w:val="0"/>
      <w:sz w:val="18"/>
      <w:szCs w:val="18"/>
      <w:lang w:val="en-US" w:eastAsia="zh-CN" w:bidi="ar-SA"/>
    </w:rPr>
  </w:style>
  <w:style w:type="paragraph" w:customStyle="1" w:styleId="34">
    <w:name w:val="一级条标题"/>
    <w:next w:val="26"/>
    <w:qFormat/>
    <w:uiPriority w:val="99"/>
    <w:pPr>
      <w:numPr>
        <w:ilvl w:val="1"/>
        <w:numId w:val="2"/>
      </w:numPr>
      <w:spacing w:beforeLines="50" w:afterLines="50"/>
      <w:outlineLvl w:val="2"/>
    </w:pPr>
    <w:rPr>
      <w:rFonts w:ascii="??" w:hAnsi="Times New Roman" w:eastAsia="Times New Roman" w:cs="Times New Roman"/>
      <w:kern w:val="0"/>
      <w:sz w:val="21"/>
      <w:szCs w:val="21"/>
      <w:lang w:val="en-US" w:eastAsia="zh-CN" w:bidi="ar-SA"/>
    </w:rPr>
  </w:style>
  <w:style w:type="paragraph" w:customStyle="1" w:styleId="35">
    <w:name w:val="二级无"/>
    <w:basedOn w:val="36"/>
    <w:qFormat/>
    <w:uiPriority w:val="99"/>
    <w:pPr>
      <w:spacing w:beforeLines="0" w:afterLines="0"/>
    </w:pPr>
  </w:style>
  <w:style w:type="paragraph" w:customStyle="1" w:styleId="36">
    <w:name w:val="二级条标题"/>
    <w:basedOn w:val="34"/>
    <w:next w:val="26"/>
    <w:qFormat/>
    <w:uiPriority w:val="99"/>
    <w:pPr>
      <w:numPr>
        <w:ilvl w:val="2"/>
      </w:numPr>
      <w:spacing w:before="50" w:after="50"/>
      <w:ind w:left="0"/>
      <w:outlineLvl w:val="3"/>
    </w:pPr>
  </w:style>
  <w:style w:type="paragraph" w:customStyle="1" w:styleId="37">
    <w:name w:val="标准文件_段"/>
    <w:qFormat/>
    <w:uiPriority w:val="99"/>
    <w:pPr>
      <w:autoSpaceDE w:val="0"/>
      <w:autoSpaceDN w:val="0"/>
      <w:ind w:firstLine="200" w:firstLineChars="200"/>
      <w:jc w:val="both"/>
    </w:pPr>
    <w:rPr>
      <w:rFonts w:ascii="??" w:hAnsi="Calibri" w:eastAsia="Times New Roman" w:cs="Times New Roman"/>
      <w:kern w:val="0"/>
      <w:sz w:val="21"/>
      <w:szCs w:val="22"/>
      <w:lang w:val="en-US" w:eastAsia="zh-CN" w:bidi="ar-SA"/>
    </w:rPr>
  </w:style>
  <w:style w:type="paragraph" w:customStyle="1" w:styleId="38">
    <w:name w:val="正文表标题"/>
    <w:next w:val="26"/>
    <w:qFormat/>
    <w:uiPriority w:val="99"/>
    <w:pPr>
      <w:numPr>
        <w:ilvl w:val="0"/>
        <w:numId w:val="4"/>
      </w:numPr>
      <w:tabs>
        <w:tab w:val="left" w:pos="360"/>
      </w:tabs>
      <w:spacing w:beforeLines="50" w:afterLines="50"/>
      <w:jc w:val="center"/>
    </w:pPr>
    <w:rPr>
      <w:rFonts w:ascii="??" w:hAnsi="Times New Roman" w:eastAsia="Times New Roman" w:cs="Times New Roman"/>
      <w:kern w:val="0"/>
      <w:sz w:val="21"/>
      <w:szCs w:val="20"/>
      <w:lang w:val="en-US" w:eastAsia="zh-CN" w:bidi="ar-SA"/>
    </w:rPr>
  </w:style>
  <w:style w:type="paragraph" w:customStyle="1" w:styleId="39">
    <w:name w:val="标准文件_表格"/>
    <w:basedOn w:val="37"/>
    <w:qFormat/>
    <w:uiPriority w:val="99"/>
    <w:pPr>
      <w:ind w:firstLine="0" w:firstLineChars="0"/>
      <w:jc w:val="center"/>
    </w:pPr>
    <w:rPr>
      <w:sz w:val="18"/>
    </w:rPr>
  </w:style>
  <w:style w:type="paragraph" w:customStyle="1" w:styleId="40">
    <w:name w:val="附录图标号"/>
    <w:basedOn w:val="1"/>
    <w:qFormat/>
    <w:uiPriority w:val="99"/>
    <w:pPr>
      <w:keepNext/>
      <w:pageBreakBefore/>
      <w:widowControl/>
      <w:numPr>
        <w:ilvl w:val="0"/>
        <w:numId w:val="5"/>
      </w:numPr>
      <w:spacing w:line="14" w:lineRule="exact"/>
      <w:ind w:firstLine="363"/>
      <w:jc w:val="center"/>
      <w:outlineLvl w:val="0"/>
    </w:pPr>
    <w:rPr>
      <w:color w:val="FFFFFF"/>
    </w:rPr>
  </w:style>
  <w:style w:type="paragraph" w:customStyle="1" w:styleId="41">
    <w:name w:val="附录表标号"/>
    <w:basedOn w:val="1"/>
    <w:next w:val="26"/>
    <w:qFormat/>
    <w:uiPriority w:val="99"/>
    <w:pPr>
      <w:numPr>
        <w:ilvl w:val="0"/>
        <w:numId w:val="6"/>
      </w:numPr>
      <w:spacing w:line="14" w:lineRule="exact"/>
      <w:ind w:left="811" w:hanging="448"/>
      <w:jc w:val="center"/>
      <w:outlineLvl w:val="0"/>
    </w:pPr>
    <w:rPr>
      <w:color w:val="FFFFFF"/>
    </w:rPr>
  </w:style>
  <w:style w:type="paragraph" w:customStyle="1" w:styleId="42">
    <w:name w:val="附录标识"/>
    <w:basedOn w:val="1"/>
    <w:next w:val="26"/>
    <w:qFormat/>
    <w:uiPriority w:val="99"/>
    <w:pPr>
      <w:keepNext/>
      <w:widowControl/>
      <w:numPr>
        <w:ilvl w:val="0"/>
        <w:numId w:val="7"/>
      </w:numPr>
      <w:shd w:val="clear" w:color="FFFFFF" w:fill="FFFFFF"/>
      <w:tabs>
        <w:tab w:val="left" w:pos="360"/>
        <w:tab w:val="left" w:pos="6405"/>
      </w:tabs>
      <w:spacing w:before="640" w:after="280"/>
      <w:jc w:val="center"/>
      <w:outlineLvl w:val="0"/>
    </w:pPr>
    <w:rPr>
      <w:rFonts w:ascii="??" w:eastAsia="Times New Roman"/>
      <w:kern w:val="0"/>
      <w:szCs w:val="20"/>
    </w:rPr>
  </w:style>
  <w:style w:type="paragraph" w:customStyle="1" w:styleId="43">
    <w:name w:val="附录表标题"/>
    <w:basedOn w:val="1"/>
    <w:next w:val="26"/>
    <w:qFormat/>
    <w:uiPriority w:val="99"/>
    <w:pPr>
      <w:numPr>
        <w:ilvl w:val="1"/>
        <w:numId w:val="6"/>
      </w:numPr>
      <w:tabs>
        <w:tab w:val="left" w:pos="180"/>
      </w:tabs>
      <w:spacing w:beforeLines="50" w:afterLines="50"/>
      <w:jc w:val="center"/>
    </w:pPr>
    <w:rPr>
      <w:rFonts w:ascii="??" w:eastAsia="Times New Roman"/>
      <w:szCs w:val="21"/>
    </w:rPr>
  </w:style>
  <w:style w:type="paragraph" w:customStyle="1" w:styleId="44">
    <w:name w:val="附录图标题"/>
    <w:basedOn w:val="1"/>
    <w:next w:val="26"/>
    <w:qFormat/>
    <w:uiPriority w:val="99"/>
    <w:pPr>
      <w:numPr>
        <w:ilvl w:val="1"/>
        <w:numId w:val="5"/>
      </w:numPr>
      <w:tabs>
        <w:tab w:val="left" w:pos="363"/>
      </w:tabs>
      <w:spacing w:beforeLines="50" w:afterLines="50"/>
      <w:jc w:val="center"/>
    </w:pPr>
    <w:rPr>
      <w:rFonts w:ascii="??" w:eastAsia="Times New Roman"/>
      <w:szCs w:val="21"/>
    </w:rPr>
  </w:style>
  <w:style w:type="paragraph" w:customStyle="1" w:styleId="45">
    <w:name w:val="标准书眉_偶数页"/>
    <w:basedOn w:val="46"/>
    <w:next w:val="1"/>
    <w:qFormat/>
    <w:uiPriority w:val="99"/>
    <w:pPr>
      <w:tabs>
        <w:tab w:val="center" w:pos="4154"/>
        <w:tab w:val="right" w:pos="8306"/>
      </w:tabs>
      <w:jc w:val="left"/>
    </w:pPr>
  </w:style>
  <w:style w:type="paragraph" w:customStyle="1" w:styleId="46">
    <w:name w:val="标准书眉_奇数页"/>
    <w:next w:val="1"/>
    <w:qFormat/>
    <w:uiPriority w:val="99"/>
    <w:pPr>
      <w:tabs>
        <w:tab w:val="center" w:pos="4154"/>
        <w:tab w:val="right" w:pos="8306"/>
      </w:tabs>
      <w:spacing w:after="220"/>
      <w:jc w:val="right"/>
    </w:pPr>
    <w:rPr>
      <w:rFonts w:ascii="??" w:hAnsi="Times New Roman" w:eastAsia="Times New Roman" w:cs="Times New Roman"/>
      <w:kern w:val="0"/>
      <w:sz w:val="21"/>
      <w:szCs w:val="21"/>
      <w:lang w:val="en-US" w:eastAsia="zh-CN" w:bidi="ar-SA"/>
    </w:rPr>
  </w:style>
  <w:style w:type="paragraph" w:customStyle="1" w:styleId="47">
    <w:name w:val="标准书脚_偶数页"/>
    <w:qFormat/>
    <w:uiPriority w:val="99"/>
    <w:pPr>
      <w:spacing w:before="120"/>
      <w:ind w:left="221"/>
    </w:pPr>
    <w:rPr>
      <w:rFonts w:ascii="??" w:hAnsi="Times New Roman" w:eastAsia="Times New Roman" w:cs="Times New Roman"/>
      <w:kern w:val="0"/>
      <w:sz w:val="18"/>
      <w:szCs w:val="18"/>
      <w:lang w:val="en-US" w:eastAsia="zh-CN" w:bidi="ar-SA"/>
    </w:rPr>
  </w:style>
  <w:style w:type="paragraph" w:customStyle="1" w:styleId="48">
    <w:name w:val="标准书脚_奇数页"/>
    <w:qFormat/>
    <w:uiPriority w:val="99"/>
    <w:pPr>
      <w:spacing w:before="120"/>
      <w:ind w:right="198"/>
      <w:jc w:val="right"/>
    </w:pPr>
    <w:rPr>
      <w:rFonts w:ascii="??" w:hAnsi="Times New Roman" w:eastAsia="Times New Roman" w:cs="Times New Roman"/>
      <w:kern w:val="0"/>
      <w:sz w:val="18"/>
      <w:szCs w:val="18"/>
      <w:lang w:val="en-US" w:eastAsia="zh-CN" w:bidi="ar-SA"/>
    </w:rPr>
  </w:style>
  <w:style w:type="paragraph" w:customStyle="1" w:styleId="49">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50">
    <w:name w:val="标准文件_术语条一"/>
    <w:basedOn w:val="51"/>
    <w:next w:val="37"/>
    <w:qFormat/>
    <w:uiPriority w:val="99"/>
  </w:style>
  <w:style w:type="paragraph" w:customStyle="1" w:styleId="51">
    <w:name w:val="标准文件_一级无标题"/>
    <w:basedOn w:val="52"/>
    <w:qFormat/>
    <w:uiPriority w:val="99"/>
    <w:pPr>
      <w:spacing w:beforeLines="0" w:afterLines="0"/>
      <w:outlineLvl w:val="9"/>
    </w:pPr>
  </w:style>
  <w:style w:type="paragraph" w:customStyle="1" w:styleId="52">
    <w:name w:val="标准文件_一级条标题"/>
    <w:basedOn w:val="53"/>
    <w:next w:val="37"/>
    <w:qFormat/>
    <w:uiPriority w:val="99"/>
    <w:pPr>
      <w:numPr>
        <w:ilvl w:val="2"/>
      </w:numPr>
      <w:spacing w:beforeLines="50" w:afterLines="50"/>
      <w:outlineLvl w:val="1"/>
    </w:pPr>
  </w:style>
  <w:style w:type="paragraph" w:customStyle="1" w:styleId="53">
    <w:name w:val="标准文件_章标题"/>
    <w:next w:val="37"/>
    <w:qFormat/>
    <w:uiPriority w:val="99"/>
    <w:pPr>
      <w:numPr>
        <w:ilvl w:val="1"/>
        <w:numId w:val="8"/>
      </w:numPr>
      <w:spacing w:beforeLines="100" w:afterLines="100"/>
      <w:jc w:val="both"/>
      <w:outlineLvl w:val="0"/>
    </w:pPr>
    <w:rPr>
      <w:rFonts w:ascii="??" w:hAnsi="Times New Roman" w:eastAsia="Times New Roman" w:cs="Times New Roman"/>
      <w:kern w:val="0"/>
      <w:sz w:val="21"/>
      <w:szCs w:val="20"/>
      <w:lang w:val="en-US" w:eastAsia="zh-CN" w:bidi="ar-SA"/>
    </w:rPr>
  </w:style>
  <w:style w:type="paragraph" w:customStyle="1" w:styleId="54">
    <w:name w:val="三级无标题条"/>
    <w:basedOn w:val="55"/>
    <w:qFormat/>
    <w:uiPriority w:val="99"/>
    <w:pPr>
      <w:spacing w:beforeLines="0" w:afterLines="0"/>
    </w:pPr>
  </w:style>
  <w:style w:type="paragraph" w:customStyle="1" w:styleId="55">
    <w:name w:val="三级条标题"/>
    <w:basedOn w:val="36"/>
    <w:next w:val="26"/>
    <w:qFormat/>
    <w:uiPriority w:val="99"/>
    <w:pPr>
      <w:numPr>
        <w:ilvl w:val="3"/>
      </w:numPr>
    </w:pPr>
  </w:style>
  <w:style w:type="paragraph" w:customStyle="1" w:styleId="56">
    <w:name w:val="标准文件_页眉奇数页"/>
    <w:next w:val="1"/>
    <w:qFormat/>
    <w:uiPriority w:val="99"/>
    <w:pPr>
      <w:tabs>
        <w:tab w:val="center" w:pos="4154"/>
        <w:tab w:val="right" w:pos="8306"/>
      </w:tabs>
      <w:spacing w:after="120"/>
      <w:jc w:val="right"/>
    </w:pPr>
    <w:rPr>
      <w:rFonts w:ascii="??" w:hAnsi="??" w:eastAsia="宋体" w:cs="Times New Roman"/>
      <w:kern w:val="0"/>
      <w:sz w:val="21"/>
      <w:szCs w:val="20"/>
      <w:lang w:val="en-US" w:eastAsia="zh-CN" w:bidi="ar-SA"/>
    </w:rPr>
  </w:style>
  <w:style w:type="paragraph" w:customStyle="1" w:styleId="57">
    <w:name w:val="标准文件_页眉偶数页"/>
    <w:basedOn w:val="56"/>
    <w:next w:val="1"/>
    <w:qFormat/>
    <w:uiPriority w:val="99"/>
    <w:pPr>
      <w:jc w:val="left"/>
    </w:pPr>
  </w:style>
  <w:style w:type="paragraph" w:customStyle="1" w:styleId="58">
    <w:name w:val="标准文件_页脚奇数页"/>
    <w:qFormat/>
    <w:uiPriority w:val="99"/>
    <w:pPr>
      <w:ind w:right="227"/>
      <w:jc w:val="right"/>
    </w:pPr>
    <w:rPr>
      <w:rFonts w:ascii="??" w:hAnsi="Times New Roman" w:eastAsia="Times New Roman" w:cs="Times New Roman"/>
      <w:kern w:val="0"/>
      <w:sz w:val="18"/>
      <w:szCs w:val="20"/>
      <w:lang w:val="en-US" w:eastAsia="zh-CN" w:bidi="ar-SA"/>
    </w:rPr>
  </w:style>
  <w:style w:type="paragraph" w:customStyle="1" w:styleId="59">
    <w:name w:val="标准文件_页脚偶数页"/>
    <w:qFormat/>
    <w:uiPriority w:val="99"/>
    <w:pPr>
      <w:ind w:left="198"/>
    </w:pPr>
    <w:rPr>
      <w:rFonts w:ascii="??" w:hAnsi="Times New Roman" w:eastAsia="Times New Roman" w:cs="Times New Roman"/>
      <w:kern w:val="0"/>
      <w:sz w:val="18"/>
      <w:szCs w:val="20"/>
      <w:lang w:val="en-US" w:eastAsia="zh-CN" w:bidi="ar-SA"/>
    </w:rPr>
  </w:style>
  <w:style w:type="character" w:customStyle="1" w:styleId="60">
    <w:name w:val="Balloon Text Char"/>
    <w:basedOn w:val="10"/>
    <w:link w:val="4"/>
    <w:semiHidden/>
    <w:qFormat/>
    <w:uiPriority w:val="99"/>
    <w:rPr>
      <w:sz w:val="0"/>
      <w:szCs w:val="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49"/>
    <customShpInfo spid="_x0000_s2052"/>
    <customShpInfo spid="_x0000_s2051"/>
    <customShpInfo spid="_x0000_s2054"/>
    <customShpInfo spid="_x0000_s2053"/>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22</Pages>
  <Words>1576</Words>
  <Characters>8986</Characters>
  <Lines>0</Lines>
  <Paragraphs>0</Paragraphs>
  <TotalTime>201</TotalTime>
  <ScaleCrop>false</ScaleCrop>
  <LinksUpToDate>false</LinksUpToDate>
  <CharactersWithSpaces>0</CharactersWithSpaces>
  <Application>WPS Office_5.2.0.7734_F1E327BC-269C-435d-A152-05C5408002CA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2023-03-17T19:18:00Z</dcterms:created>
  <dc:creator>Beryl_韩</dc:creator>
  <cp:lastModifiedBy>Beryl_韩</cp:lastModifiedBy>
  <dcterms:modified xsi:type="dcterms:W3CDTF">2023-06-06T11:17:22Z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2052-5.2.0.7734</vt:lpwstr>
  </property>
  <property fmtid="{D5CDD505-2E9C-101B-9397-08002B2CF9AE}" pid="3" name="ICV">
    <vt:lpwstr>40CD6011797E0B8AE8F055646EAEC327_43</vt:lpwstr>
  </property>
</Properties>
</file>